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22A2" w14:textId="77777777" w:rsidR="000F74E8" w:rsidRPr="005872EF" w:rsidRDefault="005872EF" w:rsidP="005872EF">
      <w:pPr>
        <w:spacing w:after="120" w:line="276" w:lineRule="auto"/>
        <w:ind w:left="567" w:hanging="567"/>
        <w:rPr>
          <w:sz w:val="40"/>
          <w:szCs w:val="40"/>
        </w:rPr>
      </w:pPr>
      <w:r w:rsidRPr="005872EF">
        <w:rPr>
          <w:sz w:val="40"/>
          <w:szCs w:val="40"/>
        </w:rPr>
        <w:t>Gefährdungsbeurteilung – Dokumentation</w:t>
      </w:r>
    </w:p>
    <w:tbl>
      <w:tblPr>
        <w:tblStyle w:val="Tabellenras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96"/>
        <w:gridCol w:w="1134"/>
        <w:gridCol w:w="4394"/>
        <w:gridCol w:w="911"/>
        <w:gridCol w:w="727"/>
        <w:gridCol w:w="2757"/>
      </w:tblGrid>
      <w:tr w:rsidR="0016486D" w14:paraId="07E71615" w14:textId="77777777" w:rsidTr="001D615C">
        <w:tc>
          <w:tcPr>
            <w:tcW w:w="5353" w:type="dxa"/>
            <w:gridSpan w:val="2"/>
          </w:tcPr>
          <w:p w14:paraId="50E2949D" w14:textId="77777777" w:rsidR="00305822" w:rsidRDefault="00305822" w:rsidP="00B75B6A"/>
        </w:tc>
        <w:tc>
          <w:tcPr>
            <w:tcW w:w="5528" w:type="dxa"/>
            <w:gridSpan w:val="2"/>
          </w:tcPr>
          <w:p w14:paraId="1F6C3D4E" w14:textId="77777777" w:rsidR="00305822" w:rsidRDefault="00305822" w:rsidP="00B75B6A"/>
        </w:tc>
        <w:tc>
          <w:tcPr>
            <w:tcW w:w="1638" w:type="dxa"/>
            <w:gridSpan w:val="2"/>
          </w:tcPr>
          <w:p w14:paraId="16788CE4" w14:textId="77777777" w:rsidR="00305822" w:rsidRPr="0016486D" w:rsidRDefault="00305822" w:rsidP="00B75B6A">
            <w:pPr>
              <w:rPr>
                <w:b/>
              </w:rPr>
            </w:pPr>
            <w:r w:rsidRPr="0016486D">
              <w:rPr>
                <w:b/>
              </w:rPr>
              <w:t>Unternehmen</w:t>
            </w:r>
          </w:p>
        </w:tc>
        <w:tc>
          <w:tcPr>
            <w:tcW w:w="2757" w:type="dxa"/>
            <w:tcBorders>
              <w:bottom w:val="outset" w:sz="6" w:space="0" w:color="auto"/>
            </w:tcBorders>
            <w:tcMar>
              <w:left w:w="0" w:type="dxa"/>
              <w:right w:w="0" w:type="dxa"/>
            </w:tcMar>
          </w:tcPr>
          <w:p w14:paraId="29C1B91B" w14:textId="77777777" w:rsidR="002656A0" w:rsidRDefault="002656A0" w:rsidP="008B0886"/>
        </w:tc>
      </w:tr>
      <w:tr w:rsidR="002656A0" w14:paraId="0207CBE2" w14:textId="77777777" w:rsidTr="00165097">
        <w:tc>
          <w:tcPr>
            <w:tcW w:w="15276" w:type="dxa"/>
            <w:gridSpan w:val="7"/>
          </w:tcPr>
          <w:p w14:paraId="4746CBDE" w14:textId="77777777" w:rsidR="002656A0" w:rsidRDefault="002656A0" w:rsidP="008B0886"/>
        </w:tc>
      </w:tr>
      <w:tr w:rsidR="0016486D" w14:paraId="5C9D1132" w14:textId="77777777" w:rsidTr="001D615C">
        <w:tc>
          <w:tcPr>
            <w:tcW w:w="1757" w:type="dxa"/>
          </w:tcPr>
          <w:p w14:paraId="0025547A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Arbeitsbereich</w:t>
            </w:r>
          </w:p>
        </w:tc>
        <w:tc>
          <w:tcPr>
            <w:tcW w:w="3596" w:type="dxa"/>
            <w:tcBorders>
              <w:bottom w:val="outset" w:sz="6" w:space="0" w:color="auto"/>
            </w:tcBorders>
            <w:tcMar>
              <w:left w:w="0" w:type="dxa"/>
            </w:tcMar>
          </w:tcPr>
          <w:p w14:paraId="332688B7" w14:textId="77777777" w:rsidR="00305822" w:rsidRDefault="00305822" w:rsidP="001D615C"/>
        </w:tc>
        <w:tc>
          <w:tcPr>
            <w:tcW w:w="1134" w:type="dxa"/>
          </w:tcPr>
          <w:p w14:paraId="6857AE63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Tätigkeit</w:t>
            </w:r>
          </w:p>
        </w:tc>
        <w:tc>
          <w:tcPr>
            <w:tcW w:w="4394" w:type="dxa"/>
            <w:tcBorders>
              <w:bottom w:val="outset" w:sz="6" w:space="0" w:color="auto"/>
            </w:tcBorders>
            <w:tcMar>
              <w:left w:w="0" w:type="dxa"/>
            </w:tcMar>
          </w:tcPr>
          <w:p w14:paraId="06C9FAB6" w14:textId="13F453BD" w:rsidR="00305822" w:rsidRDefault="00F86CCB" w:rsidP="001D615C">
            <w:r>
              <w:t>Orgelarbeitsplatz</w:t>
            </w:r>
          </w:p>
        </w:tc>
        <w:tc>
          <w:tcPr>
            <w:tcW w:w="911" w:type="dxa"/>
          </w:tcPr>
          <w:p w14:paraId="0DA3DD6E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Datum</w:t>
            </w:r>
          </w:p>
        </w:tc>
        <w:tc>
          <w:tcPr>
            <w:tcW w:w="3484" w:type="dxa"/>
            <w:gridSpan w:val="2"/>
            <w:tcBorders>
              <w:bottom w:val="outset" w:sz="6" w:space="0" w:color="auto"/>
            </w:tcBorders>
            <w:tcMar>
              <w:left w:w="0" w:type="dxa"/>
              <w:right w:w="0" w:type="dxa"/>
            </w:tcMar>
          </w:tcPr>
          <w:p w14:paraId="6272791C" w14:textId="77777777" w:rsidR="00305822" w:rsidRDefault="00305822" w:rsidP="001D615C"/>
        </w:tc>
      </w:tr>
    </w:tbl>
    <w:p w14:paraId="408A11EB" w14:textId="77777777" w:rsidR="00905158" w:rsidRDefault="00905158" w:rsidP="00905158">
      <w:pPr>
        <w:rPr>
          <w:sz w:val="18"/>
          <w:szCs w:val="18"/>
        </w:rPr>
      </w:pPr>
    </w:p>
    <w:tbl>
      <w:tblPr>
        <w:tblW w:w="15150" w:type="dxa"/>
        <w:tblCellSpacing w:w="0" w:type="dxa"/>
        <w:tblInd w:w="10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2976"/>
        <w:gridCol w:w="2692"/>
        <w:gridCol w:w="1134"/>
        <w:gridCol w:w="3543"/>
        <w:gridCol w:w="2268"/>
        <w:gridCol w:w="1985"/>
      </w:tblGrid>
      <w:tr w:rsidR="00905158" w14:paraId="23C6AD88" w14:textId="77777777" w:rsidTr="00905158">
        <w:trPr>
          <w:trHeight w:val="471"/>
          <w:tblHeader/>
          <w:tblCellSpacing w:w="0" w:type="dxa"/>
        </w:trPr>
        <w:tc>
          <w:tcPr>
            <w:tcW w:w="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vAlign w:val="center"/>
            <w:hideMark/>
          </w:tcPr>
          <w:p w14:paraId="0BDE4748" w14:textId="77777777" w:rsidR="00905158" w:rsidRDefault="00905158">
            <w:pPr>
              <w:pStyle w:val="Tabellenkop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  <w:r>
              <w:rPr>
                <w:noProof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tcMar>
              <w:top w:w="57" w:type="dxa"/>
              <w:left w:w="85" w:type="dxa"/>
              <w:bottom w:w="57" w:type="dxa"/>
              <w:right w:w="0" w:type="dxa"/>
            </w:tcMar>
            <w:hideMark/>
          </w:tcPr>
          <w:p w14:paraId="69613FA3" w14:textId="77777777" w:rsidR="00905158" w:rsidRDefault="00905158">
            <w:pPr>
              <w:pStyle w:val="Tabellenkop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</w:t>
            </w:r>
            <w:r>
              <w:rPr>
                <w:sz w:val="18"/>
                <w:szCs w:val="18"/>
              </w:rPr>
              <w:softHyphen/>
              <w:t>bedingungen, z. B. Arbeitsumgebung, Arbeitsmittel</w:t>
            </w:r>
          </w:p>
        </w:tc>
        <w:tc>
          <w:tcPr>
            <w:tcW w:w="26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tcMar>
              <w:top w:w="57" w:type="dxa"/>
              <w:left w:w="85" w:type="dxa"/>
              <w:bottom w:w="57" w:type="dxa"/>
              <w:right w:w="0" w:type="dxa"/>
            </w:tcMar>
            <w:hideMark/>
          </w:tcPr>
          <w:p w14:paraId="52D3500B" w14:textId="77777777" w:rsidR="00905158" w:rsidRDefault="00905158">
            <w:pPr>
              <w:pStyle w:val="Tabellenkop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Gefährdung/Belastung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hideMark/>
          </w:tcPr>
          <w:p w14:paraId="0FB28B31" w14:textId="77777777" w:rsidR="00905158" w:rsidRDefault="00905158">
            <w:pPr>
              <w:pStyle w:val="Tabellenkop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Risiko</w:t>
            </w:r>
            <w:r>
              <w:rPr>
                <w:sz w:val="18"/>
                <w:szCs w:val="18"/>
              </w:rPr>
              <w:softHyphen/>
              <w:t>be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wertung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hideMark/>
          </w:tcPr>
          <w:p w14:paraId="4F929E6E" w14:textId="77777777" w:rsidR="00905158" w:rsidRDefault="00905158">
            <w:pPr>
              <w:pStyle w:val="Tabellenkop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Schutzmaßnahme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hideMark/>
          </w:tcPr>
          <w:p w14:paraId="46D4D4AD" w14:textId="77777777" w:rsidR="00905158" w:rsidRDefault="00905158">
            <w:pPr>
              <w:pStyle w:val="Tabellenkop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Durchführung</w:t>
            </w:r>
            <w:r>
              <w:rPr>
                <w:sz w:val="18"/>
                <w:szCs w:val="18"/>
              </w:rPr>
              <w:br/>
              <w:t xml:space="preserve">der Maßnahme 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3278"/>
            <w:hideMark/>
          </w:tcPr>
          <w:p w14:paraId="6DEFCE35" w14:textId="77777777" w:rsidR="00905158" w:rsidRDefault="00905158">
            <w:pPr>
              <w:pStyle w:val="Tabellenkop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Wirksamkeits-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kontrolle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905158" w14:paraId="23EFA449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7FC1200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3C4B4A70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 xml:space="preserve">Notfallmaßnahmen </w:t>
            </w:r>
          </w:p>
          <w:p w14:paraId="2F738C9F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Erste Hilfe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EE672BE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Mangelhafte oder zu späte Wundversorgung</w:t>
            </w:r>
          </w:p>
          <w:p w14:paraId="69CCF20F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</w:p>
          <w:p w14:paraId="766F2035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</w:p>
          <w:p w14:paraId="20338DA3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</w:p>
          <w:p w14:paraId="74CD6DC5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</w:p>
          <w:p w14:paraId="07F90A51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Infektionsgefahr</w:t>
            </w:r>
          </w:p>
          <w:p w14:paraId="780D80B1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</w:p>
          <w:p w14:paraId="390EFA24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Folgeschäden</w:t>
            </w:r>
          </w:p>
          <w:p w14:paraId="0E9F0A07" w14:textId="77777777" w:rsidR="00905158" w:rsidRDefault="00905158">
            <w:pPr>
              <w:pStyle w:val="Tabelltentext"/>
              <w:rPr>
                <w:rFonts w:cs="Arial"/>
                <w:szCs w:val="18"/>
              </w:rPr>
            </w:pPr>
          </w:p>
          <w:p w14:paraId="065064F2" w14:textId="77777777" w:rsidR="00905158" w:rsidRDefault="00905158">
            <w:pPr>
              <w:pStyle w:val="Tabellten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553D4672" w14:textId="4675D4B4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44C41DD5" wp14:editId="73E22A18">
                  <wp:extent cx="205740" cy="205740"/>
                  <wp:effectExtent l="0" t="0" r="3810" b="3810"/>
                  <wp:docPr id="96" name="Grafi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45589" w14:textId="13F7EDB3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32B94A53" wp14:editId="2F7E1BA9">
                  <wp:extent cx="205740" cy="205740"/>
                  <wp:effectExtent l="0" t="0" r="3810" b="3810"/>
                  <wp:docPr id="95" name="Grafi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2459B" w14:textId="42C8DF9D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096512BF" wp14:editId="4DDA179E">
                  <wp:extent cx="205740" cy="205740"/>
                  <wp:effectExtent l="0" t="0" r="3810" b="381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D05272B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Verbandmaterial jederzeit leicht zugänglich aufbewahren, ggf. kennzeichnen, Verfallsdatum beachten</w:t>
            </w:r>
          </w:p>
          <w:p w14:paraId="29BC90FD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Zeitnahes Aufsuchen des Durchgangsarztes </w:t>
            </w:r>
          </w:p>
          <w:p w14:paraId="4212F0C2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Unterweisung: Verhalten im Notfall</w:t>
            </w:r>
          </w:p>
          <w:p w14:paraId="6BAB1AD1" w14:textId="77777777" w:rsidR="00905158" w:rsidRDefault="00905158">
            <w:pPr>
              <w:rPr>
                <w:rFonts w:cs="Arial"/>
                <w:sz w:val="18"/>
                <w:szCs w:val="18"/>
              </w:rPr>
            </w:pPr>
          </w:p>
          <w:p w14:paraId="1E30A3B0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rPr>
                <w:rFonts w:ascii="DGUV Meta-Normal" w:hAnsi="DGUV Meta-Normal" w:cs="Arial"/>
              </w:rPr>
            </w:pPr>
            <w:r>
              <w:rPr>
                <w:rFonts w:cs="Arial"/>
              </w:rPr>
              <w:t>Schutzhandschuhe tragen</w:t>
            </w:r>
          </w:p>
          <w:p w14:paraId="4B044FCF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238"/>
              <w:rPr>
                <w:rFonts w:ascii="DGUV Meta-Normal" w:hAnsi="DGUV Meta-Normal" w:cs="Arial"/>
              </w:rPr>
            </w:pPr>
          </w:p>
          <w:p w14:paraId="7F768CDD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jc w:val="both"/>
            </w:pPr>
            <w:r>
              <w:rPr>
                <w:rFonts w:cs="Arial"/>
              </w:rPr>
              <w:t>Verletzungen im Verbandbuch dokumentieren</w:t>
            </w:r>
          </w:p>
          <w:p w14:paraId="0207043B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rPr>
                <w:rFonts w:ascii="DGUV Meta-Normal" w:hAnsi="DGUV Meta-Normal" w:cs="Arial"/>
              </w:r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23A0E5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010034C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84527AD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415B4038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066C13B1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64BB745E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7B3C2319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4D1B5FF5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2E3D06CF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763AEDA4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3208DB9D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DBBA07E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18DDE7B6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1A532DAB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40EE425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040BC4E1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528C915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75B10A93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6F0E3075" w14:textId="77777777" w:rsidTr="00905158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B7E5A2A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7955C855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Notfallmaßnahmen</w:t>
            </w:r>
          </w:p>
          <w:p w14:paraId="6AF3653B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Brandschutz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167F681F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rFonts w:cs="Arial"/>
                <w:szCs w:val="18"/>
              </w:rPr>
              <w:t>Gefährdung durch Feuer und Rauchgase usw.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30CA1F17" w14:textId="664CA7E1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058CCC88" wp14:editId="75AC191F">
                  <wp:extent cx="205740" cy="205740"/>
                  <wp:effectExtent l="0" t="0" r="3810" b="381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7872D" w14:textId="35815360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058F3827" wp14:editId="61668821">
                  <wp:extent cx="205740" cy="205740"/>
                  <wp:effectExtent l="0" t="0" r="3810" b="3810"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9B0AE" w14:textId="5F1D423A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269F33A" wp14:editId="4CC93C5B">
                  <wp:extent cx="205740" cy="205740"/>
                  <wp:effectExtent l="0" t="0" r="3810" b="3810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2EBA2D5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ind w:left="238" w:hanging="238"/>
              <w:rPr>
                <w:rFonts w:cs="Arial"/>
              </w:rPr>
            </w:pPr>
            <w:r>
              <w:rPr>
                <w:rFonts w:cs="Arial"/>
              </w:rPr>
              <w:t>Geeignete Löschmittel bereitstellen</w:t>
            </w:r>
          </w:p>
          <w:p w14:paraId="64D291E2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ind w:left="238" w:hanging="238"/>
              <w:rPr>
                <w:rFonts w:cs="Arial"/>
              </w:rPr>
            </w:pPr>
            <w:r>
              <w:rPr>
                <w:rFonts w:cs="Arial"/>
              </w:rPr>
              <w:t>Löschgeräte regelmäßig warten lassen</w:t>
            </w:r>
          </w:p>
          <w:p w14:paraId="7D336709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ind w:left="238" w:hanging="238"/>
              <w:rPr>
                <w:rFonts w:cs="Arial"/>
              </w:rPr>
            </w:pPr>
            <w:r>
              <w:rPr>
                <w:rFonts w:cs="Arial"/>
              </w:rPr>
              <w:t xml:space="preserve">Sich mit dem Aufbewahrungsort der Feuerlöscher und möglichen Fluchtwegen vertraut machen </w:t>
            </w:r>
          </w:p>
          <w:p w14:paraId="3804BF9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ind w:left="238" w:hanging="238"/>
              <w:rPr>
                <w:rFonts w:cs="Arial"/>
              </w:rPr>
            </w:pPr>
            <w:r>
              <w:rPr>
                <w:rFonts w:cs="Arial"/>
              </w:rPr>
              <w:t xml:space="preserve">Fluchtwege grundsätzlich </w:t>
            </w:r>
            <w:proofErr w:type="gramStart"/>
            <w:r>
              <w:rPr>
                <w:rFonts w:cs="Arial"/>
              </w:rPr>
              <w:t>frei halten</w:t>
            </w:r>
            <w:proofErr w:type="gramEnd"/>
          </w:p>
          <w:p w14:paraId="29375030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ind w:left="238" w:hanging="238"/>
              <w:rPr>
                <w:rFonts w:cs="Arial"/>
              </w:rPr>
            </w:pPr>
            <w:r>
              <w:rPr>
                <w:rFonts w:cs="Arial"/>
              </w:rPr>
              <w:t>Rauch/Brandschutztüren funktionsfähig halten (nicht unterkeilen!)</w:t>
            </w:r>
          </w:p>
          <w:p w14:paraId="4A0C01B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ind w:left="238" w:hanging="238"/>
              <w:rPr>
                <w:rFonts w:cs="Arial"/>
              </w:rPr>
            </w:pPr>
            <w:r>
              <w:rPr>
                <w:rFonts w:cs="Arial"/>
              </w:rPr>
              <w:t>Unterweisung: Verhalten im Brandfall, Umgang mit Löschgeräten, Löschmitteln</w:t>
            </w:r>
          </w:p>
          <w:p w14:paraId="49AB1091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2A755E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89766D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6FA43AA3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35143D6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0A6A6D83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579CBB04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2FF7FC74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32BF703B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754150DC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65C8086C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45F804DB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7460EED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6DF156E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65B77E80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104F16E6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4B7CDDA0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452E2BE1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175624AB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5EC96400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415D98A7" w14:textId="77777777" w:rsidTr="00905158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E65FE41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79D7BFED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Einzelarbeitsplatz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64EAEFC4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Gefährdung bei „gefährlicher Arbeit“ </w:t>
            </w:r>
          </w:p>
          <w:p w14:paraId="23FD180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z.B. Arbeiten auf Leitern</w:t>
            </w:r>
          </w:p>
          <w:p w14:paraId="3F8FBEF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089E4F05" w14:textId="7F925371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15A4E7B7" wp14:editId="427AE43A">
                  <wp:extent cx="205740" cy="205740"/>
                  <wp:effectExtent l="0" t="0" r="3810" b="3810"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A3042" w14:textId="16578AEB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25A23AE" wp14:editId="2949FC0F">
                  <wp:extent cx="205740" cy="205740"/>
                  <wp:effectExtent l="0" t="0" r="3810" b="3810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A2BB9" w14:textId="0F1FB5A1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0717C001" wp14:editId="77B252CF">
                  <wp:extent cx="205740" cy="205740"/>
                  <wp:effectExtent l="0" t="0" r="3810" b="381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DDC003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Organisatorische Maßnahme:</w:t>
            </w:r>
          </w:p>
          <w:p w14:paraId="3C013E09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16B5A302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13B3EF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557B4D54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8EC8A1C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765284B3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309B6E7E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56B9CA87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55EA9C42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24796A9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60FA074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72F711E0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3DEF332B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0B75B6B7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1C8AC44D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2642BC30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29982FC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693A5194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7D589A4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4B240EE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66F90118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EB6107D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9A372BC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Arbeitsumgebung</w:t>
            </w:r>
          </w:p>
          <w:p w14:paraId="3E7582A5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 xml:space="preserve">Treppen, deren freie Seiten </w:t>
            </w:r>
            <w:r>
              <w:rPr>
                <w:szCs w:val="18"/>
              </w:rPr>
              <w:br/>
              <w:t>und Brüstungen</w:t>
            </w:r>
          </w:p>
          <w:p w14:paraId="3D21C072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52E09A59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0D8E265F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2162BC6B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63E3074C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179BD1D1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4FCD0548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07508A81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37DE2731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Einzelstufen</w:t>
            </w:r>
          </w:p>
          <w:p w14:paraId="609262B5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6AE1A6C6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6DC7DEC8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 xml:space="preserve">Emporen 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27BA8B6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Absturz/Sturzgefahr </w:t>
            </w:r>
          </w:p>
          <w:p w14:paraId="3A81D14B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...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214707E9" w14:textId="3DD26ED6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352D8828" wp14:editId="64983266">
                  <wp:extent cx="205740" cy="205740"/>
                  <wp:effectExtent l="0" t="0" r="3810" b="381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72B12" w14:textId="52665A6F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2ECD3D4D" wp14:editId="292D857A">
                  <wp:extent cx="205740" cy="205740"/>
                  <wp:effectExtent l="0" t="0" r="3810" b="381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C1892" w14:textId="03056277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12B5737D" wp14:editId="11B5B59F">
                  <wp:extent cx="205740" cy="205740"/>
                  <wp:effectExtent l="0" t="0" r="3810" b="381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6177A60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 w:hanging="360"/>
            </w:pPr>
            <w:r>
              <w:t>Technisch / Organisatorisch</w:t>
            </w:r>
          </w:p>
          <w:p w14:paraId="4DBE667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Brüstungen und Brüstungshöhen beachten</w:t>
            </w:r>
          </w:p>
          <w:p w14:paraId="1C6E399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Für gute Beleuchtung sorgen</w:t>
            </w:r>
          </w:p>
          <w:p w14:paraId="4BA49645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Zugangsbeschränkungen festlegen und aussprechen, zum Beispiel bei alten engen Spindel- oder Wendeltreppen</w:t>
            </w:r>
          </w:p>
          <w:p w14:paraId="0425C04B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374EADF3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Einzelstufen kennzeichnen/sichtbar machen</w:t>
            </w:r>
          </w:p>
          <w:p w14:paraId="60741FAA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1EF952C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Sicherung der Podeste der Chorleitung</w:t>
            </w:r>
          </w:p>
          <w:p w14:paraId="3F3A9FB6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70DE414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Besondere Unterweisungsinhalte</w:t>
            </w:r>
          </w:p>
          <w:p w14:paraId="7AF3C0BC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Beleuchtung einschalten</w:t>
            </w:r>
          </w:p>
          <w:p w14:paraId="7435D49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Handläufe nutzen</w:t>
            </w:r>
          </w:p>
          <w:p w14:paraId="5029C56D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Regelmäßige Übungen zur Verbesserung der Reaktionsfähigkeit und Stärkung der Muskulatur für einen sicheren Umgang mit ungleichmäßigen, rutschigen Bodenverhältnissen</w:t>
            </w:r>
          </w:p>
          <w:p w14:paraId="6D87CA53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  <w:p w14:paraId="0D69C94B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  <w:r>
              <w:t>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E5BEE8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38115AA0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7DA984C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0CCE7CC0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27573642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6894964F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57C9487C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5FEE93F6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5EAF392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03317A5F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043203A3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C304E21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0DC23ED0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74A03F75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6FF066AF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42AF5D52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5C9BE954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645333D9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5C37FA74" w14:textId="77777777" w:rsidTr="00905158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9ABD9D2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0D040E7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Körperhaltung</w:t>
            </w:r>
          </w:p>
          <w:p w14:paraId="6056C23F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B66CD0A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Einseitige dynamische</w:t>
            </w:r>
          </w:p>
          <w:p w14:paraId="31D4F6E3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Arbeit, Körperbewegung</w:t>
            </w:r>
          </w:p>
          <w:p w14:paraId="52103EDA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</w:p>
          <w:p w14:paraId="5448099C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∙∙ Sich ständig wiederholende Arbeitsgänge</w:t>
            </w:r>
          </w:p>
          <w:p w14:paraId="6AA58C65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</w:p>
          <w:p w14:paraId="6C080004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∙∙ Wiederkehrende Bewegungen kleiner Muskeln</w:t>
            </w:r>
          </w:p>
          <w:p w14:paraId="09F586ED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der Finger, Hände, Arme</w:t>
            </w:r>
          </w:p>
          <w:p w14:paraId="2B45F41C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mit relativ hoher Bewegungsfrequenz</w:t>
            </w:r>
          </w:p>
          <w:p w14:paraId="35B2B0FC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</w:p>
          <w:p w14:paraId="233C9315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∙∙ Zwangshaltungen</w:t>
            </w:r>
          </w:p>
          <w:p w14:paraId="65E356CE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(Hocken, Knien, Stehen,</w:t>
            </w:r>
          </w:p>
          <w:p w14:paraId="5D86164B" w14:textId="77777777" w:rsidR="00905158" w:rsidRDefault="00905158">
            <w:pPr>
              <w:pStyle w:val="Tabellentextbold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</w:rPr>
              <w:t>Sitzen, Liegen, verdreht,</w:t>
            </w:r>
          </w:p>
          <w:p w14:paraId="7C1225F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bCs/>
                <w:szCs w:val="18"/>
              </w:rPr>
              <w:t>gebeugt, überstreckt)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5F468190" w14:textId="34BDEA65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561C44F2" wp14:editId="1AB88B1F">
                  <wp:extent cx="205740" cy="205740"/>
                  <wp:effectExtent l="0" t="0" r="3810" b="381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56A9F" w14:textId="7016596F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158DDD25" wp14:editId="2A53E8CA">
                  <wp:extent cx="205740" cy="205740"/>
                  <wp:effectExtent l="0" t="0" r="3810" b="381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83286" w14:textId="2EF2C567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E699720" wp14:editId="40F5C0D0">
                  <wp:extent cx="205740" cy="205740"/>
                  <wp:effectExtent l="0" t="0" r="3810" b="381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0F71393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spacing w:after="40"/>
              <w:ind w:left="227" w:hanging="227"/>
              <w:rPr>
                <w:b/>
              </w:rPr>
            </w:pPr>
            <w:r>
              <w:t>Höhenverstellbare Sitzgelegenheit für den Organisten</w:t>
            </w:r>
          </w:p>
          <w:p w14:paraId="11B6C08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Häufige und länger andauernde Tätigkeiten mit hoher Bewegungsfrequenz vermeiden</w:t>
            </w:r>
          </w:p>
          <w:p w14:paraId="2B04B184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 xml:space="preserve">Zwangshaltungen und ungünstige Körperhaltungen vermeiden durch Gestaltung des Arbeitsplatzes (z.B. Arbeitshöhe, Sehabstand und Blickwinkel </w:t>
            </w:r>
          </w:p>
          <w:p w14:paraId="6E1AF0D0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Körperhaltung wechseln (z.B. zwischen Sitzen und Stehen)</w:t>
            </w:r>
          </w:p>
          <w:p w14:paraId="1A954FEE" w14:textId="77777777" w:rsidR="00905158" w:rsidRDefault="00905158">
            <w:pPr>
              <w:pStyle w:val="Tabelltentext"/>
              <w:spacing w:before="180"/>
              <w:rPr>
                <w:b/>
                <w:szCs w:val="18"/>
              </w:rPr>
            </w:pPr>
            <w:r>
              <w:rPr>
                <w:szCs w:val="18"/>
              </w:rPr>
              <w:t>Besondere Unterweisungsinhalte</w:t>
            </w:r>
          </w:p>
          <w:p w14:paraId="6D281462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spacing w:after="40"/>
              <w:ind w:left="227" w:hanging="227"/>
            </w:pPr>
            <w:r>
              <w:t>Übungen zur gezielten Muskelentspannung für Organisten kennen und anwenden</w:t>
            </w:r>
          </w:p>
          <w:p w14:paraId="35A2D2E9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282104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2B7799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D63E8E3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3C1659C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0CEA36CB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36A93610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044B38F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148BD7BC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53E00B8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552832A2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022B47D9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50922701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16FFEE3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11EF285C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5EDB24DB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EEC007B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1821CBEA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6398882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6DAB35B3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09F11300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A9019AB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353593AE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Beleuchtung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636F5CE4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Gesundheitsgefahren durch einen ungenügend beleuchteten Arbeitsplatz / Belastung der Sehfähigkeit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424B7922" w14:textId="3036B763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33D799CA" wp14:editId="6D92B500">
                  <wp:extent cx="205740" cy="205740"/>
                  <wp:effectExtent l="0" t="0" r="3810" b="381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2F32D" w14:textId="6B559C7D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133BB43" wp14:editId="2F8A651B">
                  <wp:extent cx="205740" cy="205740"/>
                  <wp:effectExtent l="0" t="0" r="3810" b="381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7FFC8" w14:textId="29AE661D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8A3F438" wp14:editId="3B899F3B">
                  <wp:extent cx="205740" cy="205740"/>
                  <wp:effectExtent l="0" t="0" r="3810" b="381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674C6DD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Ausreichende Beleuchtung sicher- stellen, ggf. Zusatzlampe für Notenpult bereitstellen: Orgelpult 500 lx (Notenpult mind. 300 lx)</w:t>
            </w:r>
          </w:p>
          <w:p w14:paraId="7A1F27FF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 xml:space="preserve"> Verschmutzungen an Beleuchtungskörpern beseitigen</w:t>
            </w:r>
          </w:p>
          <w:p w14:paraId="184E5FBE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 xml:space="preserve"> Belastungen des Auges durch große Kontraste vermeiden (häufiger Blickwechsel zwischen sehr hellen und sehr dunklen Flächen);</w:t>
            </w:r>
          </w:p>
          <w:p w14:paraId="11BBCA7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 xml:space="preserve"> </w:t>
            </w:r>
            <w:proofErr w:type="spellStart"/>
            <w:r>
              <w:t>Blendquellen</w:t>
            </w:r>
            <w:proofErr w:type="spellEnd"/>
            <w:r>
              <w:t xml:space="preserve"> in der Hauptblickrichtung vermeiden</w:t>
            </w:r>
          </w:p>
          <w:p w14:paraId="6C53649D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647C103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205CD2E9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9C4722C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2413EEB7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0E2A1698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2BB9B38E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7FB18E0C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59A3517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69799D8B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799DD0BC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16C3668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365DA413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6F7014E3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1C2CC12F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39DE31E4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7BFBFB3E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0CE26B3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6536FF6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677319EF" w14:textId="77777777" w:rsidTr="00905158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0728ECB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45DCA02B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Temperatur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3BF961B9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Gesundheitsgefahren durch einen ungenügend beheizten Arbeitsplatz / Unterkühlung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6926BBD0" w14:textId="5B456B65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4DD0459" wp14:editId="2B5E49E4">
                  <wp:extent cx="205740" cy="205740"/>
                  <wp:effectExtent l="0" t="0" r="3810" b="381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010F4" w14:textId="24F5B8FD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5DFCBBC6" wp14:editId="40089981">
                  <wp:extent cx="205740" cy="205740"/>
                  <wp:effectExtent l="0" t="0" r="3810" b="381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713D1" w14:textId="7582D427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43BC7512" wp14:editId="6F784F30">
                  <wp:extent cx="205740" cy="205740"/>
                  <wp:effectExtent l="0" t="0" r="3810" b="381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45E01516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spacing w:after="40"/>
              <w:ind w:left="227" w:hanging="227"/>
              <w:rPr>
                <w:b/>
              </w:rPr>
            </w:pPr>
            <w:r>
              <w:t xml:space="preserve"> Für einen beheizten Arbeitsplatz sorgen; gegebenenfalls durch den Einsatz zusätzlicher Flächenheizgeräte, wie einem Wärmeparavent</w:t>
            </w:r>
          </w:p>
          <w:p w14:paraId="4095D6DE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rPr>
                <w:i/>
                <w:iCs/>
              </w:rPr>
            </w:pPr>
            <w:r>
              <w:rPr>
                <w:i/>
                <w:iCs/>
              </w:rPr>
              <w:t>Prüfen, ob die in der ArbStättV Anhang Nr. 3.5 und ASR A3.5 vorgegebenen Grenzwerte eingehalten sind, z.B. bei überwiegend sitzender Tätigkeit min. + 19 °C / bei überwiegend nicht sitzender Tätigkeit min. + 17 °C</w:t>
            </w:r>
          </w:p>
          <w:p w14:paraId="4F60CF60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lastRenderedPageBreak/>
              <w:t xml:space="preserve"> Die Temperatur sollte nach individuellen Bedürfnissen eingestellt werden können</w:t>
            </w:r>
          </w:p>
          <w:p w14:paraId="50006FB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Persönliche Schutzausrüstungen benutzen</w:t>
            </w:r>
          </w:p>
          <w:p w14:paraId="3BCA912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Geeignete Getränke bereitstellen</w:t>
            </w:r>
          </w:p>
          <w:p w14:paraId="652F5E8E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 xml:space="preserve">Zugluft vermeiden. </w:t>
            </w:r>
          </w:p>
          <w:p w14:paraId="654B622C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802241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lastRenderedPageBreak/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34B5A11E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52FC56D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36F2D06B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55C68908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C326E84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3C83D1E5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28181DC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403C129F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5BA32CBC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510BECA4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DF8135F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51823435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730BA123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0B19ACEC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2031BFE4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2F9B513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74868396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48456CA5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5B6DD2F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3503B7A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Lärm</w:t>
            </w:r>
          </w:p>
          <w:p w14:paraId="08068447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D0D39CF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Gesundheitsgefahren unter ungünstigen Umständen durch Schall</w:t>
            </w:r>
          </w:p>
          <w:p w14:paraId="7F6FA5DE" w14:textId="77777777" w:rsidR="00905158" w:rsidRDefault="00905158">
            <w:pPr>
              <w:pStyle w:val="Tabellten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793B3699" w14:textId="33F43C11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2FE3FAB9" wp14:editId="4BD48B63">
                  <wp:extent cx="205740" cy="205740"/>
                  <wp:effectExtent l="0" t="0" r="3810" b="381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A7CA5" w14:textId="3C988535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5816541C" wp14:editId="70B3CBA6">
                  <wp:extent cx="205740" cy="205740"/>
                  <wp:effectExtent l="0" t="0" r="3810" b="381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CC9E3" w14:textId="28580B61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BA5AC42" wp14:editId="373932A1">
                  <wp:extent cx="205740" cy="205740"/>
                  <wp:effectExtent l="0" t="0" r="3810" b="381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05A04B9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 w:hanging="360"/>
            </w:pPr>
            <w:r>
              <w:t>Technisch / Organisatorisch</w:t>
            </w:r>
          </w:p>
          <w:p w14:paraId="3873FF6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Persönliche Schutzausrüstung benutzen</w:t>
            </w:r>
          </w:p>
          <w:p w14:paraId="5519F639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t>Bei häufiger und wiederholter Einwirkung von Schall, arbeitsmedizinische Vorsorge prüfen</w:t>
            </w:r>
          </w:p>
          <w:p w14:paraId="6007C072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246ECA2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94E13DB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23D8E8AA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35CA2A8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53628F3C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1BE56D0C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071DC399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4B951C22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326515B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6AFF3E16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5CFDB0B3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7DA89B00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0B70B3A6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484F5BF1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002451FD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2786F9A7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0C6A13FB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5C8D3915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30D3CBF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2702B4D9" w14:textId="77777777" w:rsidTr="00905158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A65D793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200BEFE1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Staub/Schimmel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04FE5D8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Gesundheitsgefahren durch Schimmelpilzsporen und Stäube / Infektionsrisiko und Belastung der Atemwege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2D571F98" w14:textId="3190B751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4DCE4401" wp14:editId="11923890">
                  <wp:extent cx="205740" cy="205740"/>
                  <wp:effectExtent l="0" t="0" r="3810" b="381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3E75C" w14:textId="7D31AB68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D13C715" wp14:editId="22B7B89A">
                  <wp:extent cx="205740" cy="205740"/>
                  <wp:effectExtent l="0" t="0" r="3810" b="381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F5F6E" w14:textId="4669C73B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AC95FF8" wp14:editId="302CEC16">
                  <wp:extent cx="205740" cy="205740"/>
                  <wp:effectExtent l="0" t="0" r="3810" b="381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BECE2D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  <w:p w14:paraId="29C747D2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  <w:p w14:paraId="5D1B047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0879735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27968289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CC0B2C2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541A953D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0B9DBDA8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ADC2C57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3D81846A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2CC19AB2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1A585D62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4B032D5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2C75F4B8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3EFAABD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443A0B70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7C0CE4ED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01D5A44E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15B758D4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35D789D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28CEF7BC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6B20704A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DE0C299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2296324A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Heben/Tragen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7713F807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Gefährdung durch hohe körperliche Belastung, z.B. durch einseitiges Tragen von </w:t>
            </w:r>
            <w:proofErr w:type="spellStart"/>
            <w:r>
              <w:rPr>
                <w:szCs w:val="18"/>
              </w:rPr>
              <w:t>schwe-ren</w:t>
            </w:r>
            <w:proofErr w:type="spellEnd"/>
            <w:r>
              <w:rPr>
                <w:szCs w:val="18"/>
              </w:rPr>
              <w:t xml:space="preserve"> Lasten oder Unkenntnis im Umgang mit Transporthilfen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541F18C1" w14:textId="79C1771F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1A73AA4D" wp14:editId="07CA5F94">
                  <wp:extent cx="205740" cy="205740"/>
                  <wp:effectExtent l="0" t="0" r="3810" b="381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0599D3" w14:textId="5A89E236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2591387" wp14:editId="66976EFE">
                  <wp:extent cx="205740" cy="205740"/>
                  <wp:effectExtent l="0" t="0" r="3810" b="381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B1B35" w14:textId="22DDCAA2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0E4F0DCB" wp14:editId="6D424855">
                  <wp:extent cx="205740" cy="205740"/>
                  <wp:effectExtent l="0" t="0" r="3810" b="381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6B7F74C7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Technisch / Organisatorisch</w:t>
            </w:r>
          </w:p>
          <w:p w14:paraId="13AFDCCC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  <w:rPr>
                <w:b/>
              </w:rPr>
            </w:pPr>
            <w:r>
              <w:t>Arbeitsverfahren und Arbeitsmittel so wählen, dass während der Arbeit eine ergonomische Körperhaltung möglich ist und die einzelnen Lastgewichte möglichst gering sind</w:t>
            </w:r>
          </w:p>
          <w:p w14:paraId="5CB6442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ind w:left="227" w:hanging="227"/>
              <w:rPr>
                <w:b/>
              </w:rPr>
            </w:pPr>
            <w:r>
              <w:t>Stühle und Tische sind stapelbar, passende Transportmittel bereitstellen und nutzen</w:t>
            </w:r>
          </w:p>
          <w:p w14:paraId="5761F917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lastRenderedPageBreak/>
              <w:t>Pausen im Arbeitsablauf vorsehen</w:t>
            </w:r>
          </w:p>
          <w:p w14:paraId="649DCE88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  <w:rPr>
                <w:b/>
              </w:rPr>
            </w:pPr>
            <w:r>
              <w:t>Ausführliche Einweisung und Unterweisung des Personals in die örtlichen Gegebenheiten</w:t>
            </w:r>
          </w:p>
          <w:p w14:paraId="150915D2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  <w:rPr>
                <w:b/>
              </w:rPr>
            </w:pPr>
            <w:r>
              <w:t>...</w:t>
            </w:r>
          </w:p>
          <w:p w14:paraId="1896C7AC" w14:textId="77777777" w:rsidR="00905158" w:rsidRDefault="00905158">
            <w:pPr>
              <w:pStyle w:val="Tabelltentext"/>
              <w:spacing w:before="180"/>
              <w:rPr>
                <w:b/>
                <w:szCs w:val="18"/>
              </w:rPr>
            </w:pPr>
            <w:r>
              <w:rPr>
                <w:szCs w:val="18"/>
              </w:rPr>
              <w:t>Besondere Unterweisungsinhalte</w:t>
            </w:r>
          </w:p>
          <w:p w14:paraId="6B76D5AB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  <w:rPr>
                <w:b/>
              </w:rPr>
            </w:pPr>
            <w:r>
              <w:t>Arbeitstechniken kennen und anwenden, die eine ergonomische Arbeitsweise ermöglichen</w:t>
            </w:r>
          </w:p>
          <w:p w14:paraId="48EFE633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  <w:rPr>
                <w:b/>
              </w:rPr>
            </w:pPr>
            <w:r>
              <w:t>Eigene Fähigkeiten selbst prüfen, Überanstrengung vermeiden</w:t>
            </w:r>
          </w:p>
          <w:p w14:paraId="365F0DB7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  <w:rPr>
                <w:b/>
              </w:rPr>
            </w:pPr>
            <w:r>
              <w:t>Rechtzeitig Pausen einlegen</w:t>
            </w:r>
          </w:p>
          <w:p w14:paraId="779E017D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t>Für Mitarbeiter mit wiederholten und häufigen Transportarbeiten arbeitsmedizinische Vorsorge prüfen</w:t>
            </w:r>
          </w:p>
          <w:p w14:paraId="03AC1AB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C898D2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lastRenderedPageBreak/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BCA8E62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3F93DF4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34C53027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0675E738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0BD506E3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7433FE05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09A50C3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1BD354E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156D0C7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D58AFD0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3841650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5E5D939B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2D13C7BE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46F4815E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6AE2A0A2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1339542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195EF66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0EC2AC19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680A5AB" w14:textId="77777777" w:rsidR="00905158" w:rsidRDefault="00905158">
            <w:pPr>
              <w:pStyle w:val="Tabellentextbold"/>
              <w:pageBreakBefore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2060626C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Arbeiten auf der Leiter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2CAC7FC9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Absturzgefahr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70AEFE7C" w14:textId="4ACB9636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09D0DFDE" wp14:editId="4492B236">
                  <wp:extent cx="205740" cy="205740"/>
                  <wp:effectExtent l="0" t="0" r="3810" b="381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5CB4B" w14:textId="18B0BDD0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2D290730" wp14:editId="6EE31530">
                  <wp:extent cx="205740" cy="205740"/>
                  <wp:effectExtent l="0" t="0" r="3810" b="381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4B39E" w14:textId="185B525E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1A05977A" wp14:editId="56EE8B1A">
                  <wp:extent cx="205740" cy="205740"/>
                  <wp:effectExtent l="0" t="0" r="3810" b="381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0DB972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Technisch / Organisatorisch</w:t>
            </w:r>
          </w:p>
          <w:p w14:paraId="53429C71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t>jährliche Prüfung der Leiter</w:t>
            </w:r>
          </w:p>
          <w:p w14:paraId="3D787CC2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spacing w:before="180"/>
              <w:ind w:left="227" w:hanging="227"/>
              <w:rPr>
                <w:b/>
              </w:rPr>
            </w:pPr>
            <w:r>
              <w:t xml:space="preserve">Festlegen eines geeigneten, sicheren Arbeitsverfahrens. Hierbei ist vorzugsweise ein Verfahren zu finden, das den Einsatz von Aufstiegshilfen unnötig macht. </w:t>
            </w:r>
          </w:p>
          <w:p w14:paraId="5256F2EC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spacing w:before="180"/>
              <w:ind w:left="227" w:hanging="227"/>
              <w:rPr>
                <w:b/>
              </w:rPr>
            </w:pPr>
          </w:p>
          <w:p w14:paraId="6CB21668" w14:textId="77777777" w:rsidR="00905158" w:rsidRDefault="00905158">
            <w:pPr>
              <w:pStyle w:val="Listenabsatz"/>
              <w:keepNext/>
              <w:numPr>
                <w:ilvl w:val="0"/>
                <w:numId w:val="0"/>
              </w:numPr>
              <w:spacing w:before="180"/>
              <w:ind w:left="227" w:hanging="227"/>
              <w:rPr>
                <w:b/>
              </w:rPr>
            </w:pPr>
            <w:r>
              <w:t>Besondere Unterweisungsinhalte</w:t>
            </w:r>
          </w:p>
          <w:p w14:paraId="07128959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t>Geeignete Leiter auswählen und Funktionsfähigkeit überprüfen</w:t>
            </w:r>
          </w:p>
          <w:p w14:paraId="6D2BCEA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  <w:ind w:left="227" w:hanging="227"/>
            </w:pPr>
            <w:r>
              <w:t>Aufstellort sorgfältig wählen und Leiter sicher aufstellen</w:t>
            </w:r>
          </w:p>
          <w:p w14:paraId="44A3ED21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lastRenderedPageBreak/>
              <w:t>Beim Arbeiten auf Leitern immer mit einer Hand an der Leiter sichern</w:t>
            </w:r>
          </w:p>
          <w:p w14:paraId="5FCCEC9E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t>Arbeitsgeschwindigkeit den eigenen körperlichen Möglichkeiten anpassen</w:t>
            </w:r>
          </w:p>
          <w:p w14:paraId="539E5D3D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t>Auf Leitern nicht seitwärts hinauslehnen</w:t>
            </w:r>
          </w:p>
          <w:p w14:paraId="7D6BBFF4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t>Beim Herabsteigen von Leitern mit Auszügen beim Übergang auf den Versatz achten</w:t>
            </w:r>
          </w:p>
          <w:p w14:paraId="29AFE8D5" w14:textId="77777777" w:rsidR="00905158" w:rsidRDefault="00905158" w:rsidP="00905158">
            <w:pPr>
              <w:pStyle w:val="Listenabsatz"/>
              <w:keepNext/>
              <w:numPr>
                <w:ilvl w:val="0"/>
                <w:numId w:val="44"/>
              </w:numPr>
              <w:ind w:left="227" w:hanging="227"/>
            </w:pPr>
            <w:r>
              <w:t>Geeignete Schuhe tragen.</w:t>
            </w:r>
          </w:p>
          <w:p w14:paraId="5C83EA26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  <w:p w14:paraId="4BBAAB8A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  <w:p w14:paraId="5353B103" w14:textId="77777777" w:rsidR="00905158" w:rsidRDefault="00905158">
            <w:pPr>
              <w:rPr>
                <w:sz w:val="18"/>
                <w:szCs w:val="18"/>
              </w:rPr>
            </w:pPr>
          </w:p>
          <w:p w14:paraId="4CBA9ECC" w14:textId="77777777" w:rsidR="00905158" w:rsidRDefault="009051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E6AE8B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lastRenderedPageBreak/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7B9E8A6D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66F01A2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0C316AFE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28083A87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5EE23B42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5EBA27EE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269ABBF7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1929B8CB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70A2F0D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09739500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35FEC25F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3227D65A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4CDEC9EE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3D56FAC2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19F5870E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7B4AE485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032DCA9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1A138B92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D51045D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082146FE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Orgelwartung (incl. Elektrische Anlage)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7FAD44A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Gefährdung durch Kontakt mit defekten Steckern, Steckdosen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352EC3D5" w14:textId="5C3C960C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390F165" wp14:editId="385627AB">
                  <wp:extent cx="205740" cy="205740"/>
                  <wp:effectExtent l="0" t="0" r="3810" b="381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B9938" w14:textId="41E1E840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4A8993DF" wp14:editId="661EAD0E">
                  <wp:extent cx="205740" cy="205740"/>
                  <wp:effectExtent l="0" t="0" r="3810" b="381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E730" w14:textId="0BC47E8A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1AFAA63C" wp14:editId="173C9FA0">
                  <wp:extent cx="205740" cy="205740"/>
                  <wp:effectExtent l="0" t="0" r="3810" b="381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069F013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Wartung der Orgel in regelmäßigen Abständen</w:t>
            </w:r>
          </w:p>
          <w:p w14:paraId="1CFE8096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Regelmäßige Prüfung der elektrischen Anlage (spätestens nach 4 Jahren)</w:t>
            </w:r>
          </w:p>
          <w:p w14:paraId="6A97B9A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Fehlerstromschutzschalter einbauen bzw. Personenschutzschalter einsetzen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9BA4097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70F64113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94CC389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322B5BBB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547C7D6E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446AE914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46E4C4A5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5158C60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55B2F84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4DEC8D6B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6BD877E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06FA2DD9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7003C64F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1976BFBC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5BDBC739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7BA64398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347C162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176BB536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010075E8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ADE274B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37965E7C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Ortsveränderliche elektrische Geräte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1EB386C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Gefährdung durch Kontakt mit defekten Leuchten, Geräten, Leitungen (Strahler, Lichterketten, Verlängerungskabel, Lautsprecher etc.)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68473273" w14:textId="61121080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1CC80592" wp14:editId="72EBF48F">
                  <wp:extent cx="205740" cy="205740"/>
                  <wp:effectExtent l="0" t="0" r="3810" b="381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746AA" w14:textId="7C16D71E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408A673D" wp14:editId="685E1349">
                  <wp:extent cx="205740" cy="205740"/>
                  <wp:effectExtent l="0" t="0" r="3810" b="381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E95EA" w14:textId="4AB10D78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18A767A7" wp14:editId="5415281F">
                  <wp:extent cx="205740" cy="205740"/>
                  <wp:effectExtent l="0" t="0" r="3810" b="381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699A07A6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Regelmäßige Prüfung der ortsveränderlichen elektrischen Geräte (spätestens nach 24 Monaten, abhängig von der Nutzungshäufigkeit.)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5245CBF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769A737B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F06E560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1E4D2D32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4CB457A8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1CBA637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3D93B367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66565B6B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19FE1262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4313EC67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1BF3BC90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E610B19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7095AB2A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44E8C683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38D455B5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31146D8D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77BB8B84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70E44A3A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25D3764C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9B7E8E0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  <w:p w14:paraId="6F6D9790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5A5C71E0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sonstiges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78978AA" w14:textId="77777777" w:rsidR="00905158" w:rsidRDefault="00905158">
            <w:pPr>
              <w:pStyle w:val="Tabellten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5FE6E6E0" w14:textId="5481897C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94038FF" wp14:editId="27C53B52">
                  <wp:extent cx="205740" cy="205740"/>
                  <wp:effectExtent l="0" t="0" r="3810" b="381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40667" w14:textId="3FF881EC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5FD78BD7" wp14:editId="087D0A15">
                  <wp:extent cx="205740" cy="205740"/>
                  <wp:effectExtent l="0" t="0" r="3810" b="381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66DE4" w14:textId="60C45855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B1CA4F3" wp14:editId="46485A7D">
                  <wp:extent cx="205740" cy="205740"/>
                  <wp:effectExtent l="0" t="0" r="3810" b="381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912A0D1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  <w:p w14:paraId="4AB0355C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  <w:p w14:paraId="64FBF68B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12E1075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05627A63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F3A29CD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2DFDE46F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7C78E879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00314035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457B6524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29E3EF9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286C5C90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6027C3D2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lastRenderedPageBreak/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694F5D13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0904260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24B29A04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7B3416E1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72CB4572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185EA84E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026B87D7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7246EBD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54FEB927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C6E1980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6D51FCF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 xml:space="preserve">Gefährdungen durch psychische Faktoren </w:t>
            </w:r>
          </w:p>
          <w:p w14:paraId="19324003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227" w:hanging="227"/>
              <w:rPr>
                <w:rFonts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7CE7793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227" w:hanging="261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6CE1CFF" w14:textId="77777777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C3B06E7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F84A275" w14:textId="77777777" w:rsidR="00905158" w:rsidRDefault="00905158">
            <w:pPr>
              <w:pStyle w:val="Tabelltentext"/>
              <w:rPr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4E595AD7" w14:textId="77777777" w:rsidR="00905158" w:rsidRDefault="00905158">
            <w:pPr>
              <w:pStyle w:val="Tabelltentext"/>
              <w:rPr>
                <w:szCs w:val="18"/>
              </w:rPr>
            </w:pPr>
          </w:p>
        </w:tc>
      </w:tr>
      <w:tr w:rsidR="00905158" w14:paraId="4955EEDC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B11FF35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C787FA1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227" w:hanging="261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Aus Arbeitsorganisation</w:t>
            </w:r>
          </w:p>
          <w:p w14:paraId="05C50222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1EF8021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Arbeiten unter hohem Zeitdruck</w:t>
            </w:r>
          </w:p>
          <w:p w14:paraId="0C137185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14:paraId="60F6B4C9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Unregelmäßige Pausenzeiten</w:t>
            </w:r>
          </w:p>
          <w:p w14:paraId="73826912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14:paraId="6D05C083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Hohe Aufgabendichte</w:t>
            </w:r>
          </w:p>
          <w:p w14:paraId="10B74DDD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14:paraId="6332DCE4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Durch Störungen im Arbeitsablauf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31510D37" w14:textId="5BBCCB31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44F0E30E" wp14:editId="1806E646">
                  <wp:extent cx="205740" cy="205740"/>
                  <wp:effectExtent l="0" t="0" r="3810" b="381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4D086" w14:textId="2F0AF7CA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84375C3" wp14:editId="791B8003">
                  <wp:extent cx="205740" cy="205740"/>
                  <wp:effectExtent l="0" t="0" r="3810" b="381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05A7A" w14:textId="40AA27DB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F09A655" wp14:editId="73FCB49F">
                  <wp:extent cx="205740" cy="205740"/>
                  <wp:effectExtent l="0" t="0" r="3810" b="381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24BE431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Mitgestaltung durch Beschäftigten ermöglichen</w:t>
            </w:r>
          </w:p>
          <w:p w14:paraId="447E1EE4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Bessere Aufgabenverteilung vornehmen, ggf. personelle Hilfe ermöglichen</w:t>
            </w:r>
          </w:p>
          <w:p w14:paraId="3573EAAB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Zeitpuffer einbauen</w:t>
            </w:r>
          </w:p>
          <w:p w14:paraId="3AFE73CB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Störungsursachen ermitteln</w:t>
            </w:r>
          </w:p>
          <w:p w14:paraId="4EAD0C23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Zeitlichen Spielraum bei Arbeitsausführung ermöglichen</w:t>
            </w:r>
          </w:p>
          <w:p w14:paraId="5FB768F0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A41B14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1A6E2F2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53BC950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3A5D326F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43A6722C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2464A1F8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6376DBF9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61E1BF10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2C6BC053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3CBDFF2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490AF128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FF159B2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43D27029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6F59D7B7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7B25AC8F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64B58BBA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23BE4F57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56F67E3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3B6EAC6A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0B93BB4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D340A55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227" w:hanging="261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Aus der Arbeitsaufgabe</w:t>
            </w:r>
          </w:p>
          <w:p w14:paraId="307D4396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096953A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108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Überforderung durch hohe Anforderungen von Dritten</w:t>
            </w:r>
          </w:p>
          <w:p w14:paraId="3BE7B3B4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108"/>
              <w:rPr>
                <w:rFonts w:cs="Arial"/>
                <w:sz w:val="18"/>
                <w:szCs w:val="18"/>
                <w:lang w:eastAsia="en-US"/>
              </w:rPr>
            </w:pPr>
          </w:p>
          <w:p w14:paraId="42E5CDDE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108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Unterforderung</w:t>
            </w:r>
          </w:p>
          <w:p w14:paraId="05179073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108"/>
              <w:rPr>
                <w:rFonts w:cs="Arial"/>
                <w:sz w:val="18"/>
                <w:szCs w:val="18"/>
                <w:lang w:eastAsia="en-US"/>
              </w:rPr>
            </w:pPr>
          </w:p>
          <w:p w14:paraId="740D343C" w14:textId="77777777" w:rsidR="00905158" w:rsidRDefault="00905158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108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Fehlende Informationen</w:t>
            </w:r>
          </w:p>
          <w:p w14:paraId="3999E54C" w14:textId="77777777" w:rsidR="00905158" w:rsidRDefault="00905158">
            <w:pPr>
              <w:pStyle w:val="Tabelltentext"/>
              <w:ind w:left="108"/>
              <w:rPr>
                <w:szCs w:val="18"/>
              </w:rPr>
            </w:pPr>
            <w:r>
              <w:rPr>
                <w:rFonts w:cs="Arial"/>
                <w:szCs w:val="18"/>
              </w:rPr>
              <w:t>Unklare Aufgabenstellungen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5FFE660E" w14:textId="33334D9B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303F0BAF" wp14:editId="2AD11C31">
                  <wp:extent cx="205740" cy="205740"/>
                  <wp:effectExtent l="0" t="0" r="3810" b="381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E11EF" w14:textId="1AD38305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DAFF556" wp14:editId="0680EB67">
                  <wp:extent cx="205740" cy="205740"/>
                  <wp:effectExtent l="0" t="0" r="3810" b="381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2D869" w14:textId="364B45AB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6263F05B" wp14:editId="1628CCF3">
                  <wp:extent cx="205740" cy="205740"/>
                  <wp:effectExtent l="0" t="0" r="3810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7D52522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Gespräch mit Beschäftigten suchen.</w:t>
            </w:r>
          </w:p>
          <w:p w14:paraId="46FE8642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Rechtzeitige und ausreichende Information zum Arbeitsgeschehen geben und Raum für Diskussion lassen</w:t>
            </w:r>
          </w:p>
          <w:p w14:paraId="2D716406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Aufgabenwechsel/-erweiterung durchführen</w:t>
            </w:r>
          </w:p>
          <w:p w14:paraId="7217100B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Verantwortlichkeiten festlegen, klare Aufgabenverteilung</w:t>
            </w:r>
          </w:p>
          <w:p w14:paraId="79CF7C5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  <w:p w14:paraId="27E209AC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  <w:p w14:paraId="2599CCE6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8565CF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01926C20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43A09B0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694AAA2A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6DE03676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706F0358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4D96317F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15F5ACE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0CF6021E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54BBEC39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79F73077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86230CE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1B0B3912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496583CF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8993A7D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567E7118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4BC577D7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71934FF0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69ADDFBB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FD92CA9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6993142D" w14:textId="77777777" w:rsidR="00905158" w:rsidRDefault="00905158">
            <w:pPr>
              <w:pStyle w:val="Tabellentextbold"/>
              <w:rPr>
                <w:szCs w:val="18"/>
              </w:rPr>
            </w:pPr>
            <w:r>
              <w:rPr>
                <w:szCs w:val="18"/>
              </w:rPr>
              <w:t>Soziale Belastungen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A79F8CF" w14:textId="77777777" w:rsidR="00905158" w:rsidRDefault="00905158">
            <w:pPr>
              <w:pStyle w:val="Tabelltentext"/>
              <w:ind w:left="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Fehlende Anerkennung bzw.</w:t>
            </w:r>
            <w:r>
              <w:rPr>
                <w:rFonts w:cs="Arial"/>
                <w:szCs w:val="18"/>
              </w:rPr>
              <w:br/>
              <w:t>Wertschätzung</w:t>
            </w:r>
          </w:p>
          <w:p w14:paraId="444AFDB5" w14:textId="77777777" w:rsidR="00905158" w:rsidRDefault="00905158">
            <w:pPr>
              <w:pStyle w:val="Tabelltentext"/>
              <w:ind w:left="108"/>
              <w:rPr>
                <w:rFonts w:cs="Arial"/>
                <w:szCs w:val="18"/>
              </w:rPr>
            </w:pPr>
          </w:p>
          <w:p w14:paraId="0BF3E0CC" w14:textId="77777777" w:rsidR="00905158" w:rsidRDefault="00905158">
            <w:pPr>
              <w:pStyle w:val="Tabelltentext"/>
              <w:ind w:left="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Konflikte oder schlechtes Betriebsklima</w:t>
            </w:r>
          </w:p>
          <w:p w14:paraId="2603B5FF" w14:textId="77777777" w:rsidR="00905158" w:rsidRDefault="00905158">
            <w:pPr>
              <w:pStyle w:val="Tabelltentex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hideMark/>
          </w:tcPr>
          <w:p w14:paraId="7769C0D7" w14:textId="5009539C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2F08C6AD" wp14:editId="1156F533">
                  <wp:extent cx="205740" cy="205740"/>
                  <wp:effectExtent l="0" t="0" r="381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7E3B4" w14:textId="4F6648BA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7EBA98BC" wp14:editId="7A349C8A">
                  <wp:extent cx="205740" cy="205740"/>
                  <wp:effectExtent l="0" t="0" r="381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743F0" w14:textId="3CFEEB6A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drawing>
                <wp:inline distT="0" distB="0" distL="0" distR="0" wp14:anchorId="578265D9" wp14:editId="2D0F3F5F">
                  <wp:extent cx="205740" cy="205740"/>
                  <wp:effectExtent l="0" t="0" r="381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A4615F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Ausreichende und zeitnahe Rückmeldung geben</w:t>
            </w:r>
          </w:p>
          <w:p w14:paraId="4DC5A562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Soziales Klima verbessern</w:t>
            </w:r>
          </w:p>
          <w:p w14:paraId="326675B9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Kooperative Arbeitsstrukturen schaffen</w:t>
            </w:r>
          </w:p>
          <w:p w14:paraId="1FBEFADF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Führungskräfte z. Umgang mit Beschäftigten schulen</w:t>
            </w:r>
          </w:p>
          <w:p w14:paraId="7CAB0D7B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Kommunikationsmöglichkeiten schaffen</w:t>
            </w:r>
          </w:p>
          <w:p w14:paraId="49312B08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Supervision</w:t>
            </w:r>
          </w:p>
          <w:p w14:paraId="7E4CBBC7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  <w:r>
              <w:t>...</w:t>
            </w:r>
          </w:p>
          <w:p w14:paraId="60CCB462" w14:textId="77777777" w:rsidR="00905158" w:rsidRDefault="00905158" w:rsidP="00905158">
            <w:pPr>
              <w:pStyle w:val="Listenabsatz"/>
              <w:numPr>
                <w:ilvl w:val="0"/>
                <w:numId w:val="44"/>
              </w:num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830ED71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Verantwortliche/r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5FDA6798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811D9B8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58C526E2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031B2C83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1E717ED3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Bis: </w:t>
                  </w:r>
                </w:p>
              </w:tc>
            </w:tr>
          </w:tbl>
          <w:p w14:paraId="4487587C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175A5E0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durchgeführt?</w:t>
            </w:r>
          </w:p>
          <w:p w14:paraId="00D6CA68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4B1F954D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Beurteilende/r</w:t>
            </w:r>
          </w:p>
          <w:tbl>
            <w:tblPr>
              <w:tblStyle w:val="Tabellenraster"/>
              <w:tblW w:w="1560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05158" w14:paraId="0CC89733" w14:textId="77777777"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5AF9A8C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</w:p>
              </w:tc>
            </w:tr>
          </w:tbl>
          <w:p w14:paraId="065D24B2" w14:textId="77777777" w:rsidR="00905158" w:rsidRDefault="00905158">
            <w:pPr>
              <w:pStyle w:val="Tabelltentext"/>
              <w:rPr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905158" w14:paraId="6FDF548A" w14:textId="77777777"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14:paraId="3E5577BD" w14:textId="77777777" w:rsidR="00905158" w:rsidRDefault="00905158">
                  <w:pPr>
                    <w:pStyle w:val="Tabelltentex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Am: </w:t>
                  </w:r>
                </w:p>
              </w:tc>
            </w:tr>
          </w:tbl>
          <w:p w14:paraId="65BB2BE4" w14:textId="77777777" w:rsidR="00905158" w:rsidRDefault="00905158">
            <w:pPr>
              <w:pStyle w:val="Tabelltentext"/>
              <w:rPr>
                <w:szCs w:val="18"/>
              </w:rPr>
            </w:pPr>
          </w:p>
          <w:p w14:paraId="588FAA1C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 xml:space="preserve">Maßnahme </w:t>
            </w:r>
            <w:r>
              <w:rPr>
                <w:szCs w:val="18"/>
              </w:rPr>
              <w:br/>
              <w:t>wirksam?</w:t>
            </w:r>
          </w:p>
          <w:p w14:paraId="1A7DDDAC" w14:textId="77777777" w:rsidR="00905158" w:rsidRDefault="00905158">
            <w:pPr>
              <w:pStyle w:val="Tabelltentext"/>
              <w:rPr>
                <w:szCs w:val="18"/>
              </w:rPr>
            </w:pPr>
            <w:r>
              <w:rPr>
                <w:szCs w:val="18"/>
              </w:rPr>
              <w:t>Ja</w:t>
            </w:r>
            <w:r>
              <w:rPr>
                <w:szCs w:val="18"/>
              </w:rPr>
              <w:tab/>
              <w:t>Nein</w:t>
            </w:r>
          </w:p>
        </w:tc>
      </w:tr>
      <w:tr w:rsidR="00905158" w14:paraId="73A9C118" w14:textId="77777777" w:rsidTr="00905158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E6CF761" w14:textId="77777777" w:rsidR="00905158" w:rsidRDefault="00905158">
            <w:pPr>
              <w:pStyle w:val="Tabellentextbold"/>
              <w:rPr>
                <w:noProof/>
                <w:szCs w:val="18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55B1409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521C8844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2BA4813B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60FE76D2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1D212D95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1CDE780F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1DB0A381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1C7D4D5A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0E0D4619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2E46DCBD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6F8F0637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5CEE57BA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3EA85C34" w14:textId="77777777" w:rsidR="00905158" w:rsidRDefault="00905158">
            <w:pPr>
              <w:pStyle w:val="Tabellentextbold"/>
              <w:rPr>
                <w:szCs w:val="18"/>
              </w:rPr>
            </w:pPr>
          </w:p>
          <w:p w14:paraId="5BE6045D" w14:textId="77777777" w:rsidR="00905158" w:rsidRDefault="00905158">
            <w:pPr>
              <w:pStyle w:val="Tabellentextbold"/>
              <w:rPr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2425CF2" w14:textId="77777777" w:rsidR="00905158" w:rsidRDefault="00905158">
            <w:pPr>
              <w:pStyle w:val="Tabelltentext"/>
              <w:ind w:left="108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6F47EBD" w14:textId="77777777" w:rsidR="00905158" w:rsidRDefault="00905158">
            <w:pPr>
              <w:pStyle w:val="Smileys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CAEF5CC" w14:textId="77777777" w:rsidR="00905158" w:rsidRDefault="00905158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F18647B" w14:textId="77777777" w:rsidR="00905158" w:rsidRDefault="00905158">
            <w:pPr>
              <w:pStyle w:val="Tabelltentext"/>
              <w:rPr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6E6E6"/>
          </w:tcPr>
          <w:p w14:paraId="15D3A691" w14:textId="77777777" w:rsidR="00905158" w:rsidRDefault="00905158">
            <w:pPr>
              <w:pStyle w:val="Tabelltentext"/>
              <w:rPr>
                <w:szCs w:val="18"/>
              </w:rPr>
            </w:pPr>
          </w:p>
        </w:tc>
      </w:tr>
    </w:tbl>
    <w:p w14:paraId="5261AD4E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08425F48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754E0DBE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4E7221E4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0B8B0903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6FE5821E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52BDA46B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50598FE3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16F1CA57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54EC1B09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00D6014A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2CFC1F45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5F48540F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74CDBF6A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143546B0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5AE5871B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Die nachstehende „Prüfliste psychische Belastung“ ist Bestandteil jeder Gefährdungsbeurteilung. Sie enthält konkrete Fragen zum Thema: „Gefährdungen durch psychische Faktoren“</w:t>
      </w:r>
    </w:p>
    <w:p w14:paraId="327D075A" w14:textId="77777777" w:rsidR="00905158" w:rsidRDefault="00905158" w:rsidP="00905158">
      <w:pPr>
        <w:rPr>
          <w:rFonts w:cs="Arial"/>
          <w:sz w:val="28"/>
          <w:szCs w:val="28"/>
          <w:u w:val="single"/>
        </w:rPr>
      </w:pPr>
    </w:p>
    <w:p w14:paraId="018FDACC" w14:textId="77777777" w:rsidR="00905158" w:rsidRDefault="00905158" w:rsidP="00905158">
      <w:pPr>
        <w:autoSpaceDE w:val="0"/>
        <w:autoSpaceDN w:val="0"/>
        <w:adjustRightInd w:val="0"/>
        <w:rPr>
          <w:rFonts w:ascii="Futura-Book" w:hAnsi="Futura-Book" w:cs="Futura-Book"/>
          <w:color w:val="4D4D4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4"/>
        <w:gridCol w:w="11331"/>
        <w:gridCol w:w="1134"/>
        <w:gridCol w:w="1353"/>
      </w:tblGrid>
      <w:tr w:rsidR="00905158" w14:paraId="3894C57C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621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C47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Arbeitstätigkeit: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8487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Eher Ja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138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Eher Nein</w:t>
            </w:r>
          </w:p>
        </w:tc>
      </w:tr>
      <w:tr w:rsidR="00905158" w14:paraId="6BDD5F27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FCAA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DEB2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Wird die auszuführende Arbeit von Ihnen selbst vorbereitet, organisiert und geprüft?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43CF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A51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70B40646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512F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 xml:space="preserve">1.2 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2ED9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Ist Ihre Tätigkeit abwechslungsreich?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0C35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0AC6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58848DD8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C0C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1.3</w:t>
            </w:r>
          </w:p>
          <w:p w14:paraId="4CAC527F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BFAF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Haben Sie die Möglichkeit, eine wechselnde Körperhaltung einzunehmen und / oder ausreichende</w:t>
            </w:r>
          </w:p>
          <w:p w14:paraId="4DF7657B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Bewegung am Arbeitsplatz?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EF69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4CCF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416CCEC8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7FD7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1.4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C48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Erhalten Sie ausreichende Informationen zum eigenen Arbeitsbereich?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15B1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F17C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0F0C847C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92FF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1.5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E6ED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Entspricht Ihre Qualifikation den Anforderungen, die durch die Tätigkeit gestellt werden?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E4F8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D3E4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2D425E63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346E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1.6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5753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Ist die Aufgabe / Tätigkeit frei von erhöhter Verletzungs- und Erkrankungsgefahr?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CC44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20A0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26E16F9F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C1A5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1.7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44C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Ist Ihre Aufgabe/Tätigkeit frei von ungünstigen Arbeitsumgebungsbedingungen (zum Beispiel Lärm, Klima, Gerüche)?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3D08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1213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601DDD1D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DF09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1.8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1F8F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Ist Ihre Aufgabe / Tätigkeit frei von erhöhten emotionalen Anforderungen (zum Beispiel im Publikumsverkehr)?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68C6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33C4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2DACA4C8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857D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1.9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21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Haben Sie Einfluss auf die Zeiteinteilung Ihrer Arbeit (zum Beispiel Lage der Pausen, Arbeitstempo, Termine)?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290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CFB9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1E8C13A8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4573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1.10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40D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Haben Sie Einfluss auf die Vorgehensweise bei Ihrer Arbeit (zum Beispiel Wahl der Arbeitsmittel / -methoden)?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5FCE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AA9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468F8B2E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DAD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1.11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3689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Erhalten Sie ausreichend Informationen zur Entwicklung der Dienststelle / des Betriebes?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E3BB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8575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5FCD879F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4DF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2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9F92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Arbeitsorganisation: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8FA4" w14:textId="77777777" w:rsidR="00905158" w:rsidRDefault="009051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Eher Ja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33C4" w14:textId="77777777" w:rsidR="00905158" w:rsidRDefault="009051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Eher Nein</w:t>
            </w:r>
          </w:p>
        </w:tc>
      </w:tr>
      <w:tr w:rsidR="00905158" w14:paraId="68589EC7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B90D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2.1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13D9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Ist ein kontinuierliches Arbeiten ohne häufige Störungen möglich?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2382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E420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13E8CAF4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1B93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2.2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A3BB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Können Sie überwiegend ohne Zeit- bzw. Termindruck arbeiten?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01CC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9FD0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39A00EAE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A4B1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2.3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0108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Erhalten Sie ausreichende Rückmeldung (Anerkennung, Kritik, Beurteilung) über die eigene Leistung?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482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F655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3651C6BF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0BAB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2.4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6C8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Gibt es für Sie klare Entscheidungsstrukturen?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1C82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7A2B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50A9E75D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626D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2.5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F604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Sind angeordnete Überstunden die Ausnahme?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28F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4280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42CBED3B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3D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2.6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B58C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Wird Ihnen im Falle von Überstunden zeitnah Freizeitausgleich gewährt?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764E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5BE3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470C8B2E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BB24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3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0B39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Soziales: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7DEC" w14:textId="77777777" w:rsidR="00905158" w:rsidRDefault="009051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Eher Ja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9615" w14:textId="77777777" w:rsidR="00905158" w:rsidRDefault="0090515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4D4D4D"/>
                <w:sz w:val="24"/>
                <w:szCs w:val="24"/>
              </w:rPr>
            </w:pPr>
            <w:r>
              <w:rPr>
                <w:rFonts w:cs="Arial"/>
                <w:b/>
                <w:color w:val="4D4D4D"/>
                <w:sz w:val="24"/>
                <w:szCs w:val="24"/>
              </w:rPr>
              <w:t>Eher Nein</w:t>
            </w:r>
          </w:p>
        </w:tc>
      </w:tr>
      <w:tr w:rsidR="00905158" w14:paraId="50BA10FA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3E99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3.1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5A16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Bietet Ihre Tätigkeit die Möglichkeit zur Zusammenarbeit mit Kolleginnen / Kollegen?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C40C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FA32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905158" w14:paraId="28D0492E" w14:textId="77777777" w:rsidTr="0090515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253C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3.2</w:t>
            </w:r>
          </w:p>
        </w:tc>
        <w:tc>
          <w:tcPr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1D2E" w14:textId="77777777" w:rsidR="00905158" w:rsidRDefault="00905158">
            <w:pPr>
              <w:autoSpaceDE w:val="0"/>
              <w:autoSpaceDN w:val="0"/>
              <w:adjustRightInd w:val="0"/>
              <w:rPr>
                <w:rFonts w:cs="Arial"/>
                <w:color w:val="4D4D4D"/>
                <w:sz w:val="20"/>
              </w:rPr>
            </w:pPr>
            <w:r>
              <w:rPr>
                <w:rFonts w:cs="Arial"/>
                <w:color w:val="4D4D4D"/>
                <w:sz w:val="20"/>
              </w:rPr>
              <w:t>Besteht ein positives soziales Klima?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1E6" w14:textId="77777777" w:rsidR="00905158" w:rsidRDefault="00905158">
            <w:pPr>
              <w:pStyle w:val="Regelwerk"/>
              <w:spacing w:before="20" w:after="2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 w:val="22"/>
                <w:szCs w:val="22"/>
                <w:lang w:eastAsia="en-US"/>
              </w:rPr>
            </w:r>
            <w:r w:rsidR="006A274E"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0346" w14:textId="77777777" w:rsidR="00905158" w:rsidRDefault="00905158">
            <w:pPr>
              <w:pStyle w:val="Text"/>
              <w:spacing w:after="2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6A274E">
              <w:rPr>
                <w:szCs w:val="22"/>
                <w:lang w:eastAsia="en-US"/>
              </w:rPr>
            </w:r>
            <w:r w:rsidR="006A274E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</w:tbl>
    <w:p w14:paraId="59943EC1" w14:textId="77777777" w:rsidR="00905158" w:rsidRDefault="00905158" w:rsidP="00905158">
      <w:pPr>
        <w:rPr>
          <w:rFonts w:cs="Arial"/>
        </w:rPr>
      </w:pPr>
    </w:p>
    <w:p w14:paraId="2738522C" w14:textId="77777777" w:rsidR="00905158" w:rsidRDefault="00905158" w:rsidP="00905158">
      <w:pPr>
        <w:rPr>
          <w:rFonts w:cs="Arial"/>
          <w:u w:val="single"/>
        </w:rPr>
      </w:pPr>
    </w:p>
    <w:p w14:paraId="36B53694" w14:textId="77777777" w:rsidR="00905158" w:rsidRDefault="00905158" w:rsidP="00905158">
      <w:pPr>
        <w:spacing w:after="200" w:line="276" w:lineRule="auto"/>
        <w:rPr>
          <w:rFonts w:cs="Arial"/>
          <w:b/>
          <w:sz w:val="28"/>
          <w:szCs w:val="28"/>
        </w:rPr>
      </w:pPr>
    </w:p>
    <w:p w14:paraId="60FBA860" w14:textId="77777777" w:rsidR="00905158" w:rsidRDefault="00905158" w:rsidP="00905158">
      <w:pPr>
        <w:spacing w:after="200" w:line="276" w:lineRule="auto"/>
        <w:rPr>
          <w:rFonts w:cs="Arial"/>
          <w:b/>
          <w:sz w:val="28"/>
          <w:szCs w:val="28"/>
        </w:rPr>
      </w:pPr>
    </w:p>
    <w:p w14:paraId="31775832" w14:textId="77777777" w:rsidR="00905158" w:rsidRDefault="00905158" w:rsidP="00905158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Wie gehe ich bei der Gefährdungsbeurteilung psychischer Belastung vor?</w:t>
      </w:r>
    </w:p>
    <w:p w14:paraId="4A7F5087" w14:textId="77777777" w:rsidR="00905158" w:rsidRDefault="00905158" w:rsidP="00905158">
      <w:p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 Einrichtungen</w:t>
      </w:r>
      <w:r>
        <w:rPr>
          <w:rFonts w:cs="Arial"/>
          <w:sz w:val="24"/>
          <w:szCs w:val="24"/>
        </w:rPr>
        <w:t xml:space="preserve">, z.B. kleine Kirchengemeinden, </w:t>
      </w:r>
      <w:r>
        <w:rPr>
          <w:rFonts w:cs="Arial"/>
          <w:b/>
          <w:sz w:val="24"/>
          <w:szCs w:val="24"/>
        </w:rPr>
        <w:t>in denen es nur wenige Beschäftigte gibt</w:t>
      </w:r>
      <w:r>
        <w:rPr>
          <w:rFonts w:cs="Arial"/>
          <w:sz w:val="24"/>
          <w:szCs w:val="24"/>
        </w:rPr>
        <w:t xml:space="preserve">, können diese Fragen in </w:t>
      </w:r>
      <w:r>
        <w:rPr>
          <w:rFonts w:cs="Arial"/>
          <w:b/>
          <w:sz w:val="24"/>
          <w:szCs w:val="24"/>
        </w:rPr>
        <w:t>Diskussionskreisen</w:t>
      </w:r>
      <w:r>
        <w:rPr>
          <w:rFonts w:cs="Arial"/>
          <w:sz w:val="24"/>
          <w:szCs w:val="24"/>
        </w:rPr>
        <w:t xml:space="preserve"> beantwortet werden. Dort sind die Belastungsschwerpunkte herauszuarbeiten, genau zu beschreiben und Lösungsvorschläge sowie Ideen für erste Maßnahmen zu entwickeln. Beispielhafte Lösungsvorschläge zur optimalen Gestaltung der Arbeit finden Sie in der </w:t>
      </w:r>
      <w:proofErr w:type="spellStart"/>
      <w:r>
        <w:rPr>
          <w:rFonts w:cs="Arial"/>
          <w:sz w:val="24"/>
          <w:szCs w:val="24"/>
        </w:rPr>
        <w:t>u.g</w:t>
      </w:r>
      <w:proofErr w:type="spellEnd"/>
      <w:r>
        <w:rPr>
          <w:rFonts w:cs="Arial"/>
          <w:sz w:val="24"/>
          <w:szCs w:val="24"/>
        </w:rPr>
        <w:t>. Broschüre „Was stresst?“</w:t>
      </w:r>
    </w:p>
    <w:p w14:paraId="11412722" w14:textId="77777777" w:rsidR="00905158" w:rsidRDefault="00905158" w:rsidP="00905158">
      <w:p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Leitfragen</w:t>
      </w:r>
      <w:r>
        <w:rPr>
          <w:rFonts w:cs="Arial"/>
          <w:sz w:val="24"/>
          <w:szCs w:val="24"/>
        </w:rPr>
        <w:t xml:space="preserve"> können z.B. sein:</w:t>
      </w:r>
    </w:p>
    <w:p w14:paraId="0B86FFE6" w14:textId="77777777" w:rsidR="00905158" w:rsidRDefault="00905158" w:rsidP="00905158">
      <w:pPr>
        <w:numPr>
          <w:ilvl w:val="0"/>
          <w:numId w:val="46"/>
        </w:numPr>
        <w:spacing w:line="276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Welche Gefährdung oder Belastung tritt bei uns </w:t>
      </w:r>
      <w:proofErr w:type="gramStart"/>
      <w:r>
        <w:rPr>
          <w:rFonts w:cs="Arial"/>
          <w:sz w:val="24"/>
          <w:szCs w:val="24"/>
        </w:rPr>
        <w:t>auf?(</w:t>
      </w:r>
      <w:proofErr w:type="gramEnd"/>
      <w:r>
        <w:rPr>
          <w:rFonts w:cs="Arial"/>
          <w:sz w:val="24"/>
          <w:szCs w:val="24"/>
        </w:rPr>
        <w:t>z.B. „Störungen“)</w:t>
      </w:r>
    </w:p>
    <w:p w14:paraId="5513C50A" w14:textId="77777777" w:rsidR="00905158" w:rsidRDefault="00905158" w:rsidP="00905158">
      <w:pPr>
        <w:numPr>
          <w:ilvl w:val="0"/>
          <w:numId w:val="46"/>
        </w:numPr>
        <w:spacing w:line="276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Was bedeutet die gefundene Gefährdung für uns? Wie äußert sie sich? Hier ist eine genaue Beschreibung der Gefährdung hilfreich.</w:t>
      </w:r>
    </w:p>
    <w:p w14:paraId="727AEA18" w14:textId="77777777" w:rsidR="00905158" w:rsidRDefault="00905158" w:rsidP="00905158">
      <w:pPr>
        <w:spacing w:after="0" w:line="276" w:lineRule="auto"/>
        <w:ind w:left="72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(z.B. „mindestens alle 10 Minuten klingelt das Telefon“ und „ungefähr 15 E-Mail pro Stunde“)</w:t>
      </w:r>
    </w:p>
    <w:p w14:paraId="70739646" w14:textId="77777777" w:rsidR="00905158" w:rsidRDefault="00905158" w:rsidP="00905158">
      <w:pPr>
        <w:numPr>
          <w:ilvl w:val="0"/>
          <w:numId w:val="46"/>
        </w:numPr>
        <w:spacing w:line="276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Wie können wir damit umgehen? Hier werden Lösungsvorschläge gemeinsam entwickelt.</w:t>
      </w:r>
    </w:p>
    <w:p w14:paraId="1D58E980" w14:textId="77777777" w:rsidR="00905158" w:rsidRDefault="00905158" w:rsidP="00905158">
      <w:pPr>
        <w:spacing w:after="0" w:line="276" w:lineRule="auto"/>
        <w:ind w:left="72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(z.B. “übergeordnete Telefonstelle einrichten“ oder „Lesen der E-Mails nur </w:t>
      </w:r>
      <w:proofErr w:type="gramStart"/>
      <w:r>
        <w:rPr>
          <w:rFonts w:cs="Arial"/>
          <w:sz w:val="24"/>
          <w:szCs w:val="24"/>
        </w:rPr>
        <w:t>2 Mal</w:t>
      </w:r>
      <w:proofErr w:type="gramEnd"/>
      <w:r>
        <w:rPr>
          <w:rFonts w:cs="Arial"/>
          <w:sz w:val="24"/>
          <w:szCs w:val="24"/>
        </w:rPr>
        <w:t xml:space="preserve"> am Tag“)</w:t>
      </w:r>
    </w:p>
    <w:p w14:paraId="7702A6E4" w14:textId="77777777" w:rsidR="00905158" w:rsidRDefault="00905158" w:rsidP="00905158">
      <w:pPr>
        <w:spacing w:after="200" w:line="276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Als Methode hat sich das Arbeiten mit Kärtchen an Pinnwänden (Metaplankarten) bewährt.</w:t>
      </w:r>
    </w:p>
    <w:p w14:paraId="3BC97F66" w14:textId="77777777" w:rsidR="00905158" w:rsidRDefault="00905158" w:rsidP="00905158">
      <w:pPr>
        <w:rPr>
          <w:rFonts w:cs="Arial"/>
        </w:rPr>
      </w:pPr>
      <w:r>
        <w:rPr>
          <w:rFonts w:cs="Arial"/>
          <w:b/>
          <w:sz w:val="24"/>
          <w:szCs w:val="24"/>
        </w:rPr>
        <w:t>Einrichtungen mit vielen Beschäftigten,</w:t>
      </w:r>
      <w:r>
        <w:rPr>
          <w:rFonts w:cs="Arial"/>
          <w:sz w:val="24"/>
          <w:szCs w:val="24"/>
        </w:rPr>
        <w:t xml:space="preserve"> wie z.B. Regionalverwaltungen, Kindertagesstätten oder Diakoniestationen, wird eine andere Vorgehensweise vorgeschlagen. Genaue und einfache Hinweise zur Durchführung finden Sie in der </w:t>
      </w:r>
      <w:r>
        <w:rPr>
          <w:rFonts w:cs="Arial"/>
          <w:b/>
          <w:sz w:val="24"/>
          <w:szCs w:val="24"/>
        </w:rPr>
        <w:t>Broschüre „Was stresst?“,</w:t>
      </w:r>
      <w:r>
        <w:rPr>
          <w:rFonts w:cs="Arial"/>
          <w:sz w:val="24"/>
          <w:szCs w:val="24"/>
        </w:rPr>
        <w:t xml:space="preserve"> die Sie unter</w:t>
      </w:r>
      <w:r>
        <w:rPr>
          <w:rFonts w:cs="Arial"/>
        </w:rPr>
        <w:t>:</w:t>
      </w:r>
    </w:p>
    <w:p w14:paraId="3C294E96" w14:textId="77777777" w:rsidR="00905158" w:rsidRDefault="00905158" w:rsidP="00905158">
      <w:pPr>
        <w:rPr>
          <w:rFonts w:cs="Arial"/>
        </w:rPr>
      </w:pPr>
    </w:p>
    <w:p w14:paraId="17B8A4DD" w14:textId="77777777" w:rsidR="00905158" w:rsidRDefault="00905158" w:rsidP="00905158">
      <w:pPr>
        <w:rPr>
          <w:rFonts w:cs="Arial"/>
          <w:u w:val="single"/>
        </w:rPr>
      </w:pPr>
      <w:r>
        <w:rPr>
          <w:rFonts w:cs="Arial"/>
        </w:rPr>
        <w:t xml:space="preserve"> </w:t>
      </w:r>
      <w:hyperlink r:id="rId14" w:history="1">
        <w:r>
          <w:rPr>
            <w:rStyle w:val="Hyperlink"/>
            <w:rFonts w:cs="Arial"/>
          </w:rPr>
          <w:t>http://www.uk-bund.de/downloads/Gesundheitsf%F6rderung/Psychische%20Belastung/UVB_Broschuere_WasStresst_2015.pdf</w:t>
        </w:r>
      </w:hyperlink>
      <w:r>
        <w:rPr>
          <w:rFonts w:cs="Arial"/>
          <w:u w:val="single"/>
        </w:rPr>
        <w:t xml:space="preserve"> </w:t>
      </w:r>
    </w:p>
    <w:p w14:paraId="219979FE" w14:textId="77777777" w:rsidR="00905158" w:rsidRDefault="00905158" w:rsidP="00905158">
      <w:pPr>
        <w:rPr>
          <w:rFonts w:cs="Arial"/>
          <w:sz w:val="24"/>
          <w:szCs w:val="24"/>
        </w:rPr>
      </w:pPr>
    </w:p>
    <w:p w14:paraId="17E9D899" w14:textId="77777777" w:rsidR="00905158" w:rsidRDefault="00905158" w:rsidP="0090515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 Internet finden können.</w:t>
      </w:r>
    </w:p>
    <w:p w14:paraId="01271876" w14:textId="77777777" w:rsidR="00905158" w:rsidRDefault="00905158" w:rsidP="00905158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Der grundsätzliche Unterschied zu oben angegebener Vorgehensweise ist, dass Sie zunächst eine </w:t>
      </w:r>
      <w:r>
        <w:rPr>
          <w:rFonts w:cs="Arial"/>
          <w:b/>
          <w:sz w:val="24"/>
          <w:szCs w:val="24"/>
        </w:rPr>
        <w:t>Mitarbeiterbefragung</w:t>
      </w:r>
      <w:r>
        <w:rPr>
          <w:rFonts w:cs="Arial"/>
          <w:sz w:val="24"/>
          <w:szCs w:val="24"/>
        </w:rPr>
        <w:t xml:space="preserve"> mit der oben angegebenen Prüfliste durchführen und daran anschließend mit den ermittelten Ergebnissen ebenfalls </w:t>
      </w:r>
      <w:r>
        <w:rPr>
          <w:rFonts w:cs="Arial"/>
          <w:b/>
          <w:sz w:val="24"/>
          <w:szCs w:val="24"/>
        </w:rPr>
        <w:t>Diskussionskreise</w:t>
      </w:r>
      <w:r>
        <w:rPr>
          <w:rFonts w:cs="Arial"/>
          <w:sz w:val="24"/>
          <w:szCs w:val="24"/>
        </w:rPr>
        <w:t xml:space="preserve"> durchführen, um Lösungsvorschläge und Maßnahmen ableiten zu können. </w:t>
      </w:r>
    </w:p>
    <w:p w14:paraId="53E22728" w14:textId="77777777" w:rsidR="00905158" w:rsidRDefault="00905158" w:rsidP="00905158">
      <w:pPr>
        <w:spacing w:line="276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_______________________________________________________________________________________________________________________________________</w:t>
      </w:r>
    </w:p>
    <w:p w14:paraId="2604FD87" w14:textId="77777777" w:rsidR="00905158" w:rsidRDefault="00905158" w:rsidP="00905158">
      <w:pPr>
        <w:tabs>
          <w:tab w:val="left" w:pos="5670"/>
          <w:tab w:val="right" w:leader="underscore" w:pos="9923"/>
        </w:tabs>
        <w:rPr>
          <w:rFonts w:cs="Arial"/>
          <w:sz w:val="20"/>
          <w:u w:val="single"/>
        </w:rPr>
      </w:pPr>
    </w:p>
    <w:p w14:paraId="287EFABD" w14:textId="77777777" w:rsidR="00905158" w:rsidRDefault="00905158" w:rsidP="00905158">
      <w:pPr>
        <w:tabs>
          <w:tab w:val="left" w:pos="5670"/>
          <w:tab w:val="right" w:leader="underscore" w:pos="9923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Gefährdungsbeurteilung erstellt am / Datum:</w:t>
      </w:r>
      <w:r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0" w:name="Text4"/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>
        <w:rPr>
          <w:rFonts w:cs="Arial"/>
          <w:sz w:val="20"/>
          <w:u w:val="single"/>
        </w:rPr>
        <w:t> </w:t>
      </w:r>
      <w:r>
        <w:rPr>
          <w:rFonts w:cs="Arial"/>
          <w:sz w:val="20"/>
          <w:u w:val="single"/>
        </w:rPr>
        <w:t> </w:t>
      </w:r>
      <w:r>
        <w:rPr>
          <w:rFonts w:cs="Arial"/>
          <w:sz w:val="20"/>
          <w:u w:val="single"/>
        </w:rPr>
        <w:t> </w:t>
      </w:r>
      <w:r>
        <w:rPr>
          <w:rFonts w:cs="Arial"/>
          <w:sz w:val="20"/>
          <w:u w:val="single"/>
        </w:rPr>
        <w:t> </w:t>
      </w:r>
      <w:r>
        <w:rPr>
          <w:rFonts w:cs="Arial"/>
          <w:sz w:val="20"/>
          <w:u w:val="single"/>
        </w:rPr>
        <w:t> </w:t>
      </w:r>
      <w:r>
        <w:fldChar w:fldCharType="end"/>
      </w:r>
      <w:bookmarkEnd w:id="0"/>
    </w:p>
    <w:p w14:paraId="2A65DE35" w14:textId="77777777" w:rsidR="00905158" w:rsidRDefault="00905158" w:rsidP="00905158">
      <w:pPr>
        <w:rPr>
          <w:rFonts w:cs="Arial"/>
          <w:sz w:val="20"/>
          <w:u w:val="single"/>
        </w:rPr>
      </w:pPr>
    </w:p>
    <w:sectPr w:rsidR="00905158" w:rsidSect="005E6B56">
      <w:footerReference w:type="default" r:id="rId15"/>
      <w:pgSz w:w="16838" w:h="11906" w:orient="landscape"/>
      <w:pgMar w:top="680" w:right="851" w:bottom="680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7A8" w14:textId="77777777" w:rsidR="006A274E" w:rsidRDefault="006A274E" w:rsidP="00B75B6A">
      <w:r>
        <w:separator/>
      </w:r>
    </w:p>
  </w:endnote>
  <w:endnote w:type="continuationSeparator" w:id="0">
    <w:p w14:paraId="112AFCF0" w14:textId="77777777" w:rsidR="006A274E" w:rsidRDefault="006A274E" w:rsidP="00B7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GUV Meta-Normal">
    <w:altName w:val="Segoe Script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080" w14:textId="77777777" w:rsidR="00314015" w:rsidRDefault="00314015" w:rsidP="007E13D7">
    <w:pPr>
      <w:pStyle w:val="DokumentnameSeite"/>
    </w:pPr>
    <w:r>
      <w:t xml:space="preserve">Sachstand: </w:t>
    </w:r>
    <w:r>
      <w:fldChar w:fldCharType="begin"/>
    </w:r>
    <w:r>
      <w:instrText>FILENAME</w:instrText>
    </w:r>
    <w:r>
      <w:fldChar w:fldCharType="separate"/>
    </w:r>
    <w:r w:rsidR="00B90424">
      <w:rPr>
        <w:noProof/>
      </w:rPr>
      <w:t>Formular_Dokumentation.docx</w:t>
    </w:r>
    <w:r>
      <w:fldChar w:fldCharType="end"/>
    </w:r>
    <w:r>
      <w:t xml:space="preserve">  </w:t>
    </w:r>
    <w:r w:rsidRPr="00AF2460">
      <w:t xml:space="preserve">Seite </w:t>
    </w:r>
    <w:r w:rsidRPr="00AF2460">
      <w:fldChar w:fldCharType="begin"/>
    </w:r>
    <w:r w:rsidRPr="00AF2460">
      <w:instrText xml:space="preserve"> PAGE </w:instrText>
    </w:r>
    <w:r w:rsidRPr="00AF2460">
      <w:fldChar w:fldCharType="separate"/>
    </w:r>
    <w:r w:rsidR="00BB264A">
      <w:rPr>
        <w:noProof/>
      </w:rPr>
      <w:t>4</w:t>
    </w:r>
    <w:r w:rsidRPr="00AF2460">
      <w:fldChar w:fldCharType="end"/>
    </w:r>
    <w:r w:rsidRPr="00AF2460">
      <w:t xml:space="preserve"> von </w:t>
    </w:r>
    <w:r>
      <w:fldChar w:fldCharType="begin"/>
    </w:r>
    <w:r>
      <w:instrText>NUMPAGES</w:instrText>
    </w:r>
    <w:r>
      <w:fldChar w:fldCharType="separate"/>
    </w:r>
    <w:r w:rsidR="00BB264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02D0" w14:textId="77777777" w:rsidR="006A274E" w:rsidRDefault="006A274E" w:rsidP="00B75B6A">
      <w:r>
        <w:separator/>
      </w:r>
    </w:p>
  </w:footnote>
  <w:footnote w:type="continuationSeparator" w:id="0">
    <w:p w14:paraId="26A286F4" w14:textId="77777777" w:rsidR="006A274E" w:rsidRDefault="006A274E" w:rsidP="00B7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Word Work File L_229319305"/>
      </v:shape>
    </w:pict>
  </w:numPicBullet>
  <w:abstractNum w:abstractNumId="0" w15:restartNumberingAfterBreak="0">
    <w:nsid w:val="FFFFFF1D"/>
    <w:multiLevelType w:val="multilevel"/>
    <w:tmpl w:val="19C4E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A4EEB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CC8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2E1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380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62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705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3C7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9A7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596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428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50A41"/>
    <w:multiLevelType w:val="hybridMultilevel"/>
    <w:tmpl w:val="FD3EE028"/>
    <w:lvl w:ilvl="0" w:tplc="15BE707E">
      <w:start w:val="1"/>
      <w:numFmt w:val="bullet"/>
      <w:lvlText w:val="−"/>
      <w:lvlJc w:val="left"/>
      <w:pPr>
        <w:ind w:left="964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44D6B"/>
    <w:multiLevelType w:val="multilevel"/>
    <w:tmpl w:val="F2205E2E"/>
    <w:lvl w:ilvl="0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45E31"/>
    <w:multiLevelType w:val="hybridMultilevel"/>
    <w:tmpl w:val="8F0A05AA"/>
    <w:lvl w:ilvl="0" w:tplc="BEF8C792">
      <w:start w:val="3"/>
      <w:numFmt w:val="bullet"/>
      <w:lvlText w:val="•"/>
      <w:lvlJc w:val="left"/>
      <w:pPr>
        <w:ind w:left="502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7352096"/>
    <w:multiLevelType w:val="hybridMultilevel"/>
    <w:tmpl w:val="BCFC8D0A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5" w15:restartNumberingAfterBreak="0">
    <w:nsid w:val="0ECE2C1E"/>
    <w:multiLevelType w:val="hybridMultilevel"/>
    <w:tmpl w:val="DF4A941E"/>
    <w:lvl w:ilvl="0" w:tplc="CED8CC84">
      <w:start w:val="1"/>
      <w:numFmt w:val="bullet"/>
      <w:pStyle w:val="Spiegelstrich"/>
      <w:lvlText w:val="–"/>
      <w:lvlJc w:val="left"/>
      <w:pPr>
        <w:ind w:left="720" w:hanging="436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C3446"/>
    <w:multiLevelType w:val="hybridMultilevel"/>
    <w:tmpl w:val="A2D2FC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C2D43"/>
    <w:multiLevelType w:val="hybridMultilevel"/>
    <w:tmpl w:val="3F6EAE68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8" w15:restartNumberingAfterBreak="0">
    <w:nsid w:val="16F2789C"/>
    <w:multiLevelType w:val="hybridMultilevel"/>
    <w:tmpl w:val="F19A4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53626"/>
    <w:multiLevelType w:val="multilevel"/>
    <w:tmpl w:val="50AC6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57D3F"/>
    <w:multiLevelType w:val="hybridMultilevel"/>
    <w:tmpl w:val="3D74E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E736A"/>
    <w:multiLevelType w:val="hybridMultilevel"/>
    <w:tmpl w:val="F39C5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356107"/>
    <w:multiLevelType w:val="hybridMultilevel"/>
    <w:tmpl w:val="3AB25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5710EF"/>
    <w:multiLevelType w:val="hybridMultilevel"/>
    <w:tmpl w:val="9B3E1A30"/>
    <w:lvl w:ilvl="0" w:tplc="BEF8C792">
      <w:start w:val="3"/>
      <w:numFmt w:val="bullet"/>
      <w:lvlText w:val="•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901162"/>
    <w:multiLevelType w:val="hybridMultilevel"/>
    <w:tmpl w:val="4216DC7A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20B0334D"/>
    <w:multiLevelType w:val="hybridMultilevel"/>
    <w:tmpl w:val="DD1E4A7A"/>
    <w:lvl w:ilvl="0" w:tplc="56B6DF10">
      <w:numFmt w:val="bullet"/>
      <w:lvlText w:val="–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545E29"/>
    <w:multiLevelType w:val="multilevel"/>
    <w:tmpl w:val="55E80CE2"/>
    <w:lvl w:ilvl="0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264F9"/>
    <w:multiLevelType w:val="hybridMultilevel"/>
    <w:tmpl w:val="0428C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6A7141"/>
    <w:multiLevelType w:val="hybridMultilevel"/>
    <w:tmpl w:val="3FFE6D28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9" w15:restartNumberingAfterBreak="0">
    <w:nsid w:val="27A10B75"/>
    <w:multiLevelType w:val="hybridMultilevel"/>
    <w:tmpl w:val="9CE69050"/>
    <w:lvl w:ilvl="0" w:tplc="ECA07F8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9B6E5D"/>
    <w:multiLevelType w:val="hybridMultilevel"/>
    <w:tmpl w:val="4E301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E31A22"/>
    <w:multiLevelType w:val="hybridMultilevel"/>
    <w:tmpl w:val="78B09CB8"/>
    <w:lvl w:ilvl="0" w:tplc="15BE707E">
      <w:start w:val="1"/>
      <w:numFmt w:val="bullet"/>
      <w:lvlText w:val="−"/>
      <w:lvlJc w:val="left"/>
      <w:pPr>
        <w:ind w:left="160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2" w15:restartNumberingAfterBreak="0">
    <w:nsid w:val="3C4A2896"/>
    <w:multiLevelType w:val="hybridMultilevel"/>
    <w:tmpl w:val="7D1C3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EB55E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96A20B1"/>
    <w:multiLevelType w:val="hybridMultilevel"/>
    <w:tmpl w:val="937ED804"/>
    <w:lvl w:ilvl="0" w:tplc="9B3233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62F0"/>
    <w:multiLevelType w:val="hybridMultilevel"/>
    <w:tmpl w:val="CEB0C19A"/>
    <w:lvl w:ilvl="0" w:tplc="BEF8C792">
      <w:start w:val="3"/>
      <w:numFmt w:val="bullet"/>
      <w:lvlText w:val="•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B3056"/>
    <w:multiLevelType w:val="hybridMultilevel"/>
    <w:tmpl w:val="DB722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08EB"/>
    <w:multiLevelType w:val="hybridMultilevel"/>
    <w:tmpl w:val="6DEC949E"/>
    <w:lvl w:ilvl="0" w:tplc="8B048E30">
      <w:start w:val="1"/>
      <w:numFmt w:val="bullet"/>
      <w:pStyle w:val="Kreuz"/>
      <w:lvlText w:val=""/>
      <w:lvlJc w:val="left"/>
      <w:pPr>
        <w:ind w:left="0" w:firstLine="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713DB"/>
    <w:multiLevelType w:val="multilevel"/>
    <w:tmpl w:val="50AC6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814A0"/>
    <w:multiLevelType w:val="singleLevel"/>
    <w:tmpl w:val="868C3818"/>
    <w:lvl w:ilvl="0">
      <w:start w:val="1"/>
      <w:numFmt w:val="bullet"/>
      <w:pStyle w:val="Aufzhlung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</w:abstractNum>
  <w:abstractNum w:abstractNumId="40" w15:restartNumberingAfterBreak="0">
    <w:nsid w:val="713B22E1"/>
    <w:multiLevelType w:val="multilevel"/>
    <w:tmpl w:val="57C6B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58E9"/>
    <w:multiLevelType w:val="hybridMultilevel"/>
    <w:tmpl w:val="51B4FB3E"/>
    <w:lvl w:ilvl="0" w:tplc="0407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2" w15:restartNumberingAfterBreak="0">
    <w:nsid w:val="73FE22C8"/>
    <w:multiLevelType w:val="multilevel"/>
    <w:tmpl w:val="C1DC89A8"/>
    <w:lvl w:ilvl="0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502EB"/>
    <w:multiLevelType w:val="hybridMultilevel"/>
    <w:tmpl w:val="2A742A66"/>
    <w:lvl w:ilvl="0" w:tplc="56B6DF10">
      <w:numFmt w:val="bullet"/>
      <w:lvlText w:val="–"/>
      <w:lvlJc w:val="left"/>
      <w:pPr>
        <w:ind w:left="108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3D6004"/>
    <w:multiLevelType w:val="hybridMultilevel"/>
    <w:tmpl w:val="2F16EF7C"/>
    <w:lvl w:ilvl="0" w:tplc="4E06B5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85297">
    <w:abstractNumId w:val="29"/>
  </w:num>
  <w:num w:numId="2" w16cid:durableId="493882448">
    <w:abstractNumId w:val="35"/>
  </w:num>
  <w:num w:numId="3" w16cid:durableId="1826582159">
    <w:abstractNumId w:val="18"/>
  </w:num>
  <w:num w:numId="4" w16cid:durableId="1983344016">
    <w:abstractNumId w:val="36"/>
  </w:num>
  <w:num w:numId="5" w16cid:durableId="944507031">
    <w:abstractNumId w:val="22"/>
  </w:num>
  <w:num w:numId="6" w16cid:durableId="387383307">
    <w:abstractNumId w:val="11"/>
  </w:num>
  <w:num w:numId="7" w16cid:durableId="2071612035">
    <w:abstractNumId w:val="20"/>
  </w:num>
  <w:num w:numId="8" w16cid:durableId="1388918853">
    <w:abstractNumId w:val="25"/>
  </w:num>
  <w:num w:numId="9" w16cid:durableId="1937787968">
    <w:abstractNumId w:val="43"/>
  </w:num>
  <w:num w:numId="10" w16cid:durableId="1535460627">
    <w:abstractNumId w:val="13"/>
  </w:num>
  <w:num w:numId="11" w16cid:durableId="1015185237">
    <w:abstractNumId w:val="23"/>
  </w:num>
  <w:num w:numId="12" w16cid:durableId="260338479">
    <w:abstractNumId w:val="30"/>
  </w:num>
  <w:num w:numId="13" w16cid:durableId="560991229">
    <w:abstractNumId w:val="34"/>
  </w:num>
  <w:num w:numId="14" w16cid:durableId="1619332242">
    <w:abstractNumId w:val="10"/>
  </w:num>
  <w:num w:numId="15" w16cid:durableId="427195278">
    <w:abstractNumId w:val="8"/>
  </w:num>
  <w:num w:numId="16" w16cid:durableId="1100636939">
    <w:abstractNumId w:val="7"/>
  </w:num>
  <w:num w:numId="17" w16cid:durableId="971062253">
    <w:abstractNumId w:val="6"/>
  </w:num>
  <w:num w:numId="18" w16cid:durableId="1234124215">
    <w:abstractNumId w:val="5"/>
  </w:num>
  <w:num w:numId="19" w16cid:durableId="75593219">
    <w:abstractNumId w:val="38"/>
  </w:num>
  <w:num w:numId="20" w16cid:durableId="243926703">
    <w:abstractNumId w:val="19"/>
  </w:num>
  <w:num w:numId="21" w16cid:durableId="1273829701">
    <w:abstractNumId w:val="40"/>
  </w:num>
  <w:num w:numId="22" w16cid:durableId="516045683">
    <w:abstractNumId w:val="0"/>
  </w:num>
  <w:num w:numId="23" w16cid:durableId="1329551498">
    <w:abstractNumId w:val="9"/>
  </w:num>
  <w:num w:numId="24" w16cid:durableId="1771124321">
    <w:abstractNumId w:val="4"/>
  </w:num>
  <w:num w:numId="25" w16cid:durableId="2086027366">
    <w:abstractNumId w:val="3"/>
  </w:num>
  <w:num w:numId="26" w16cid:durableId="742945169">
    <w:abstractNumId w:val="2"/>
  </w:num>
  <w:num w:numId="27" w16cid:durableId="156699133">
    <w:abstractNumId w:val="1"/>
  </w:num>
  <w:num w:numId="28" w16cid:durableId="1613246897">
    <w:abstractNumId w:val="15"/>
  </w:num>
  <w:num w:numId="29" w16cid:durableId="308478090">
    <w:abstractNumId w:val="37"/>
  </w:num>
  <w:num w:numId="30" w16cid:durableId="151721521">
    <w:abstractNumId w:val="33"/>
  </w:num>
  <w:num w:numId="31" w16cid:durableId="238294649">
    <w:abstractNumId w:val="42"/>
  </w:num>
  <w:num w:numId="32" w16cid:durableId="1605848427">
    <w:abstractNumId w:val="26"/>
  </w:num>
  <w:num w:numId="33" w16cid:durableId="717700236">
    <w:abstractNumId w:val="12"/>
  </w:num>
  <w:num w:numId="34" w16cid:durableId="1034303324">
    <w:abstractNumId w:val="24"/>
  </w:num>
  <w:num w:numId="35" w16cid:durableId="1878197468">
    <w:abstractNumId w:val="27"/>
  </w:num>
  <w:num w:numId="36" w16cid:durableId="1320229778">
    <w:abstractNumId w:val="41"/>
  </w:num>
  <w:num w:numId="37" w16cid:durableId="1945305913">
    <w:abstractNumId w:val="14"/>
  </w:num>
  <w:num w:numId="38" w16cid:durableId="1957717411">
    <w:abstractNumId w:val="28"/>
  </w:num>
  <w:num w:numId="39" w16cid:durableId="1549686279">
    <w:abstractNumId w:val="31"/>
  </w:num>
  <w:num w:numId="40" w16cid:durableId="1669213545">
    <w:abstractNumId w:val="17"/>
  </w:num>
  <w:num w:numId="41" w16cid:durableId="1400640">
    <w:abstractNumId w:val="44"/>
  </w:num>
  <w:num w:numId="42" w16cid:durableId="1445462571">
    <w:abstractNumId w:val="32"/>
  </w:num>
  <w:num w:numId="43" w16cid:durableId="1674062844">
    <w:abstractNumId w:val="21"/>
  </w:num>
  <w:num w:numId="44" w16cid:durableId="1338386375">
    <w:abstractNumId w:val="29"/>
  </w:num>
  <w:num w:numId="45" w16cid:durableId="24403170">
    <w:abstractNumId w:val="39"/>
  </w:num>
  <w:num w:numId="46" w16cid:durableId="841508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7"/>
    <w:rsid w:val="00000FEA"/>
    <w:rsid w:val="000036C8"/>
    <w:rsid w:val="00004589"/>
    <w:rsid w:val="0001086D"/>
    <w:rsid w:val="00011EA6"/>
    <w:rsid w:val="00013F67"/>
    <w:rsid w:val="00016E92"/>
    <w:rsid w:val="00020753"/>
    <w:rsid w:val="000221F3"/>
    <w:rsid w:val="000231D5"/>
    <w:rsid w:val="000235AB"/>
    <w:rsid w:val="00027398"/>
    <w:rsid w:val="00030032"/>
    <w:rsid w:val="000318CE"/>
    <w:rsid w:val="00031BF6"/>
    <w:rsid w:val="0003499A"/>
    <w:rsid w:val="0003542F"/>
    <w:rsid w:val="000363D8"/>
    <w:rsid w:val="00037116"/>
    <w:rsid w:val="00037E72"/>
    <w:rsid w:val="000408E0"/>
    <w:rsid w:val="00041824"/>
    <w:rsid w:val="00042F46"/>
    <w:rsid w:val="0004566E"/>
    <w:rsid w:val="00046CFD"/>
    <w:rsid w:val="0005100E"/>
    <w:rsid w:val="000513DF"/>
    <w:rsid w:val="000534FD"/>
    <w:rsid w:val="000562D1"/>
    <w:rsid w:val="00056869"/>
    <w:rsid w:val="00060B80"/>
    <w:rsid w:val="00060D84"/>
    <w:rsid w:val="00061457"/>
    <w:rsid w:val="000617AA"/>
    <w:rsid w:val="00062681"/>
    <w:rsid w:val="00062D2B"/>
    <w:rsid w:val="00063071"/>
    <w:rsid w:val="00065224"/>
    <w:rsid w:val="0006701A"/>
    <w:rsid w:val="00067275"/>
    <w:rsid w:val="00070682"/>
    <w:rsid w:val="00071C35"/>
    <w:rsid w:val="000738B2"/>
    <w:rsid w:val="00074529"/>
    <w:rsid w:val="0007581E"/>
    <w:rsid w:val="00077511"/>
    <w:rsid w:val="000811C2"/>
    <w:rsid w:val="00081BA9"/>
    <w:rsid w:val="000845D0"/>
    <w:rsid w:val="00084DD1"/>
    <w:rsid w:val="000904FE"/>
    <w:rsid w:val="0009064A"/>
    <w:rsid w:val="00091970"/>
    <w:rsid w:val="00094AA3"/>
    <w:rsid w:val="00096AF1"/>
    <w:rsid w:val="00097CF3"/>
    <w:rsid w:val="000A2F1B"/>
    <w:rsid w:val="000A2F4F"/>
    <w:rsid w:val="000A62DC"/>
    <w:rsid w:val="000A757C"/>
    <w:rsid w:val="000B2C47"/>
    <w:rsid w:val="000B2FAD"/>
    <w:rsid w:val="000B3091"/>
    <w:rsid w:val="000B331F"/>
    <w:rsid w:val="000B4729"/>
    <w:rsid w:val="000B73BA"/>
    <w:rsid w:val="000C16B5"/>
    <w:rsid w:val="000C2594"/>
    <w:rsid w:val="000C35D3"/>
    <w:rsid w:val="000C3EFD"/>
    <w:rsid w:val="000C47F9"/>
    <w:rsid w:val="000C6972"/>
    <w:rsid w:val="000D28E6"/>
    <w:rsid w:val="000D394B"/>
    <w:rsid w:val="000D5FE1"/>
    <w:rsid w:val="000D6EA3"/>
    <w:rsid w:val="000D7389"/>
    <w:rsid w:val="000D7F64"/>
    <w:rsid w:val="000E18F9"/>
    <w:rsid w:val="000E3B97"/>
    <w:rsid w:val="000E4A20"/>
    <w:rsid w:val="000E4C5A"/>
    <w:rsid w:val="000E76B7"/>
    <w:rsid w:val="000F098C"/>
    <w:rsid w:val="000F0DF2"/>
    <w:rsid w:val="000F74E8"/>
    <w:rsid w:val="0010002F"/>
    <w:rsid w:val="00101CE3"/>
    <w:rsid w:val="00102646"/>
    <w:rsid w:val="00105B91"/>
    <w:rsid w:val="0010691B"/>
    <w:rsid w:val="001129BB"/>
    <w:rsid w:val="00112E88"/>
    <w:rsid w:val="00113DDE"/>
    <w:rsid w:val="001145C5"/>
    <w:rsid w:val="00114C3E"/>
    <w:rsid w:val="0011570F"/>
    <w:rsid w:val="00116C9D"/>
    <w:rsid w:val="00120E4F"/>
    <w:rsid w:val="00122E49"/>
    <w:rsid w:val="001232D0"/>
    <w:rsid w:val="00123B75"/>
    <w:rsid w:val="00125254"/>
    <w:rsid w:val="001265E1"/>
    <w:rsid w:val="00126F18"/>
    <w:rsid w:val="0012754C"/>
    <w:rsid w:val="00131434"/>
    <w:rsid w:val="00131DE8"/>
    <w:rsid w:val="001327CC"/>
    <w:rsid w:val="00132C16"/>
    <w:rsid w:val="0013775B"/>
    <w:rsid w:val="00137F20"/>
    <w:rsid w:val="00147BA5"/>
    <w:rsid w:val="00147FD4"/>
    <w:rsid w:val="00150231"/>
    <w:rsid w:val="001506B7"/>
    <w:rsid w:val="00152FF8"/>
    <w:rsid w:val="0015369B"/>
    <w:rsid w:val="0015485F"/>
    <w:rsid w:val="001560BE"/>
    <w:rsid w:val="001567D1"/>
    <w:rsid w:val="00160CB7"/>
    <w:rsid w:val="0016246B"/>
    <w:rsid w:val="00162CEC"/>
    <w:rsid w:val="0016486D"/>
    <w:rsid w:val="00164F2B"/>
    <w:rsid w:val="00165097"/>
    <w:rsid w:val="00167FEB"/>
    <w:rsid w:val="001716FB"/>
    <w:rsid w:val="00171C20"/>
    <w:rsid w:val="00172022"/>
    <w:rsid w:val="001740A9"/>
    <w:rsid w:val="00174D1D"/>
    <w:rsid w:val="00182C39"/>
    <w:rsid w:val="00183925"/>
    <w:rsid w:val="0018438C"/>
    <w:rsid w:val="001856DB"/>
    <w:rsid w:val="00190CCB"/>
    <w:rsid w:val="0019195E"/>
    <w:rsid w:val="00191EDD"/>
    <w:rsid w:val="001921F6"/>
    <w:rsid w:val="00195776"/>
    <w:rsid w:val="00195E33"/>
    <w:rsid w:val="00197A99"/>
    <w:rsid w:val="001A0000"/>
    <w:rsid w:val="001A0CB8"/>
    <w:rsid w:val="001A10A0"/>
    <w:rsid w:val="001A45DD"/>
    <w:rsid w:val="001A556F"/>
    <w:rsid w:val="001B0567"/>
    <w:rsid w:val="001B62D3"/>
    <w:rsid w:val="001B7995"/>
    <w:rsid w:val="001C0117"/>
    <w:rsid w:val="001C2D88"/>
    <w:rsid w:val="001D0025"/>
    <w:rsid w:val="001D3A7D"/>
    <w:rsid w:val="001D3AD8"/>
    <w:rsid w:val="001D4A2C"/>
    <w:rsid w:val="001D615C"/>
    <w:rsid w:val="001D6962"/>
    <w:rsid w:val="001E13DB"/>
    <w:rsid w:val="001E3B2F"/>
    <w:rsid w:val="001E4A79"/>
    <w:rsid w:val="001E71D0"/>
    <w:rsid w:val="001E73BD"/>
    <w:rsid w:val="001F041C"/>
    <w:rsid w:val="001F13A4"/>
    <w:rsid w:val="001F14B3"/>
    <w:rsid w:val="001F16DE"/>
    <w:rsid w:val="001F2DEF"/>
    <w:rsid w:val="001F3759"/>
    <w:rsid w:val="001F5AC5"/>
    <w:rsid w:val="001F61ED"/>
    <w:rsid w:val="001F6979"/>
    <w:rsid w:val="002001CC"/>
    <w:rsid w:val="00203715"/>
    <w:rsid w:val="002061C3"/>
    <w:rsid w:val="00206E9C"/>
    <w:rsid w:val="00207101"/>
    <w:rsid w:val="002075C0"/>
    <w:rsid w:val="0021143E"/>
    <w:rsid w:val="0021241B"/>
    <w:rsid w:val="00213231"/>
    <w:rsid w:val="00213D1F"/>
    <w:rsid w:val="002169A0"/>
    <w:rsid w:val="00224BF3"/>
    <w:rsid w:val="00224E5A"/>
    <w:rsid w:val="00227285"/>
    <w:rsid w:val="002303F8"/>
    <w:rsid w:val="00232AFF"/>
    <w:rsid w:val="00232F2F"/>
    <w:rsid w:val="00233BE6"/>
    <w:rsid w:val="00233C58"/>
    <w:rsid w:val="0023755B"/>
    <w:rsid w:val="00237CA8"/>
    <w:rsid w:val="002412D7"/>
    <w:rsid w:val="00241377"/>
    <w:rsid w:val="0024270C"/>
    <w:rsid w:val="00242A59"/>
    <w:rsid w:val="002448FE"/>
    <w:rsid w:val="00244D91"/>
    <w:rsid w:val="0024790A"/>
    <w:rsid w:val="00247E23"/>
    <w:rsid w:val="00250C77"/>
    <w:rsid w:val="0025182F"/>
    <w:rsid w:val="00253A9E"/>
    <w:rsid w:val="00254EEC"/>
    <w:rsid w:val="002613B2"/>
    <w:rsid w:val="002656A0"/>
    <w:rsid w:val="00266502"/>
    <w:rsid w:val="002701B1"/>
    <w:rsid w:val="00270466"/>
    <w:rsid w:val="00273134"/>
    <w:rsid w:val="00273280"/>
    <w:rsid w:val="002737E4"/>
    <w:rsid w:val="00273A03"/>
    <w:rsid w:val="002740F6"/>
    <w:rsid w:val="0028169E"/>
    <w:rsid w:val="00281A2F"/>
    <w:rsid w:val="00281B33"/>
    <w:rsid w:val="002834AE"/>
    <w:rsid w:val="002842E1"/>
    <w:rsid w:val="002847B7"/>
    <w:rsid w:val="00285FC0"/>
    <w:rsid w:val="00287002"/>
    <w:rsid w:val="002873CB"/>
    <w:rsid w:val="00287A7F"/>
    <w:rsid w:val="0029064B"/>
    <w:rsid w:val="00291302"/>
    <w:rsid w:val="00291ADA"/>
    <w:rsid w:val="0029244B"/>
    <w:rsid w:val="0029375B"/>
    <w:rsid w:val="00293F67"/>
    <w:rsid w:val="0029758D"/>
    <w:rsid w:val="00297EEC"/>
    <w:rsid w:val="002A0962"/>
    <w:rsid w:val="002A0F8A"/>
    <w:rsid w:val="002A18A2"/>
    <w:rsid w:val="002A1F65"/>
    <w:rsid w:val="002A3112"/>
    <w:rsid w:val="002A33AD"/>
    <w:rsid w:val="002A3869"/>
    <w:rsid w:val="002A38DD"/>
    <w:rsid w:val="002A3E6D"/>
    <w:rsid w:val="002A6566"/>
    <w:rsid w:val="002A7174"/>
    <w:rsid w:val="002A7970"/>
    <w:rsid w:val="002B0764"/>
    <w:rsid w:val="002B2C16"/>
    <w:rsid w:val="002B47C8"/>
    <w:rsid w:val="002B485D"/>
    <w:rsid w:val="002B5775"/>
    <w:rsid w:val="002B6001"/>
    <w:rsid w:val="002C063E"/>
    <w:rsid w:val="002C069C"/>
    <w:rsid w:val="002C0A76"/>
    <w:rsid w:val="002C3319"/>
    <w:rsid w:val="002D0A0A"/>
    <w:rsid w:val="002D249E"/>
    <w:rsid w:val="002D4E43"/>
    <w:rsid w:val="002E27C0"/>
    <w:rsid w:val="002E3146"/>
    <w:rsid w:val="002E4050"/>
    <w:rsid w:val="002E557D"/>
    <w:rsid w:val="002E71FF"/>
    <w:rsid w:val="002F1685"/>
    <w:rsid w:val="002F19D4"/>
    <w:rsid w:val="002F483D"/>
    <w:rsid w:val="002F6504"/>
    <w:rsid w:val="002F683C"/>
    <w:rsid w:val="002F7FCF"/>
    <w:rsid w:val="0030078D"/>
    <w:rsid w:val="00301964"/>
    <w:rsid w:val="003029CE"/>
    <w:rsid w:val="00305822"/>
    <w:rsid w:val="00305C82"/>
    <w:rsid w:val="003067B9"/>
    <w:rsid w:val="003074D0"/>
    <w:rsid w:val="003100E5"/>
    <w:rsid w:val="00310DF0"/>
    <w:rsid w:val="00312EFC"/>
    <w:rsid w:val="00314015"/>
    <w:rsid w:val="00314B20"/>
    <w:rsid w:val="0031713B"/>
    <w:rsid w:val="00320F4B"/>
    <w:rsid w:val="0033102D"/>
    <w:rsid w:val="00331199"/>
    <w:rsid w:val="00335307"/>
    <w:rsid w:val="00335EB2"/>
    <w:rsid w:val="003405F2"/>
    <w:rsid w:val="00341077"/>
    <w:rsid w:val="00341269"/>
    <w:rsid w:val="003419CD"/>
    <w:rsid w:val="003445C2"/>
    <w:rsid w:val="00344C94"/>
    <w:rsid w:val="00345193"/>
    <w:rsid w:val="0034522C"/>
    <w:rsid w:val="0035040E"/>
    <w:rsid w:val="00352865"/>
    <w:rsid w:val="00353610"/>
    <w:rsid w:val="0035675B"/>
    <w:rsid w:val="00360C0C"/>
    <w:rsid w:val="00360EC0"/>
    <w:rsid w:val="0036138F"/>
    <w:rsid w:val="003613B6"/>
    <w:rsid w:val="003628BA"/>
    <w:rsid w:val="00363066"/>
    <w:rsid w:val="00364A03"/>
    <w:rsid w:val="0036503E"/>
    <w:rsid w:val="0036506B"/>
    <w:rsid w:val="0036781B"/>
    <w:rsid w:val="003705C4"/>
    <w:rsid w:val="00372165"/>
    <w:rsid w:val="0037405B"/>
    <w:rsid w:val="00374E0D"/>
    <w:rsid w:val="00374EAF"/>
    <w:rsid w:val="0037637A"/>
    <w:rsid w:val="003816B8"/>
    <w:rsid w:val="00381D14"/>
    <w:rsid w:val="003830EF"/>
    <w:rsid w:val="00383943"/>
    <w:rsid w:val="003914BB"/>
    <w:rsid w:val="00394E87"/>
    <w:rsid w:val="00397720"/>
    <w:rsid w:val="003A0C4B"/>
    <w:rsid w:val="003A26AC"/>
    <w:rsid w:val="003A44E1"/>
    <w:rsid w:val="003A55CF"/>
    <w:rsid w:val="003A693A"/>
    <w:rsid w:val="003A7836"/>
    <w:rsid w:val="003A7BFC"/>
    <w:rsid w:val="003B16B8"/>
    <w:rsid w:val="003B1EA8"/>
    <w:rsid w:val="003B3981"/>
    <w:rsid w:val="003B4033"/>
    <w:rsid w:val="003B73F0"/>
    <w:rsid w:val="003C2CAF"/>
    <w:rsid w:val="003C6BE0"/>
    <w:rsid w:val="003D0796"/>
    <w:rsid w:val="003D320C"/>
    <w:rsid w:val="003D425D"/>
    <w:rsid w:val="003D524B"/>
    <w:rsid w:val="003E0517"/>
    <w:rsid w:val="003E2F0E"/>
    <w:rsid w:val="003E31C2"/>
    <w:rsid w:val="003E6C36"/>
    <w:rsid w:val="003F19F3"/>
    <w:rsid w:val="003F2343"/>
    <w:rsid w:val="003F30EC"/>
    <w:rsid w:val="003F6D51"/>
    <w:rsid w:val="0040283C"/>
    <w:rsid w:val="00403034"/>
    <w:rsid w:val="004033E1"/>
    <w:rsid w:val="004038EA"/>
    <w:rsid w:val="00403B0D"/>
    <w:rsid w:val="00404D9C"/>
    <w:rsid w:val="0040527C"/>
    <w:rsid w:val="0041019A"/>
    <w:rsid w:val="00411A36"/>
    <w:rsid w:val="00413C2C"/>
    <w:rsid w:val="00414682"/>
    <w:rsid w:val="0041648C"/>
    <w:rsid w:val="00417937"/>
    <w:rsid w:val="0042078D"/>
    <w:rsid w:val="0042278E"/>
    <w:rsid w:val="004253DA"/>
    <w:rsid w:val="004267A7"/>
    <w:rsid w:val="00426B43"/>
    <w:rsid w:val="0042754F"/>
    <w:rsid w:val="00427CC9"/>
    <w:rsid w:val="00427EEE"/>
    <w:rsid w:val="004314EE"/>
    <w:rsid w:val="0043524D"/>
    <w:rsid w:val="00435FE8"/>
    <w:rsid w:val="00436EFC"/>
    <w:rsid w:val="004371EC"/>
    <w:rsid w:val="004412EF"/>
    <w:rsid w:val="004448AB"/>
    <w:rsid w:val="00447355"/>
    <w:rsid w:val="00447CCA"/>
    <w:rsid w:val="0045252B"/>
    <w:rsid w:val="00454687"/>
    <w:rsid w:val="004553B5"/>
    <w:rsid w:val="00456549"/>
    <w:rsid w:val="004568D8"/>
    <w:rsid w:val="00456A22"/>
    <w:rsid w:val="00457952"/>
    <w:rsid w:val="0046388D"/>
    <w:rsid w:val="004645F4"/>
    <w:rsid w:val="00466067"/>
    <w:rsid w:val="0047123E"/>
    <w:rsid w:val="00471279"/>
    <w:rsid w:val="0047295B"/>
    <w:rsid w:val="00480FCD"/>
    <w:rsid w:val="00484801"/>
    <w:rsid w:val="0048573B"/>
    <w:rsid w:val="00486666"/>
    <w:rsid w:val="004946E2"/>
    <w:rsid w:val="004979AE"/>
    <w:rsid w:val="004A0FB1"/>
    <w:rsid w:val="004A31B0"/>
    <w:rsid w:val="004A53C5"/>
    <w:rsid w:val="004B22F5"/>
    <w:rsid w:val="004B350E"/>
    <w:rsid w:val="004B4587"/>
    <w:rsid w:val="004B5B4B"/>
    <w:rsid w:val="004D193F"/>
    <w:rsid w:val="004D2365"/>
    <w:rsid w:val="004D5941"/>
    <w:rsid w:val="004E1587"/>
    <w:rsid w:val="004F39F4"/>
    <w:rsid w:val="004F6341"/>
    <w:rsid w:val="004F6D6B"/>
    <w:rsid w:val="00502595"/>
    <w:rsid w:val="00504D93"/>
    <w:rsid w:val="0050526C"/>
    <w:rsid w:val="0050743D"/>
    <w:rsid w:val="0051056D"/>
    <w:rsid w:val="00510B4B"/>
    <w:rsid w:val="005175AB"/>
    <w:rsid w:val="00520324"/>
    <w:rsid w:val="0052312E"/>
    <w:rsid w:val="00525A08"/>
    <w:rsid w:val="00525B3B"/>
    <w:rsid w:val="005312DE"/>
    <w:rsid w:val="00532FD8"/>
    <w:rsid w:val="00534654"/>
    <w:rsid w:val="00536D1C"/>
    <w:rsid w:val="005372FD"/>
    <w:rsid w:val="00542331"/>
    <w:rsid w:val="00542AFE"/>
    <w:rsid w:val="00542BA8"/>
    <w:rsid w:val="00552463"/>
    <w:rsid w:val="00552ECC"/>
    <w:rsid w:val="00554F93"/>
    <w:rsid w:val="00556818"/>
    <w:rsid w:val="0055794B"/>
    <w:rsid w:val="00561AA6"/>
    <w:rsid w:val="005626E7"/>
    <w:rsid w:val="00562700"/>
    <w:rsid w:val="00562D72"/>
    <w:rsid w:val="00563353"/>
    <w:rsid w:val="0056678D"/>
    <w:rsid w:val="0056680A"/>
    <w:rsid w:val="005668EA"/>
    <w:rsid w:val="00567507"/>
    <w:rsid w:val="00572B8F"/>
    <w:rsid w:val="00572CF1"/>
    <w:rsid w:val="00573731"/>
    <w:rsid w:val="00573B21"/>
    <w:rsid w:val="00575A77"/>
    <w:rsid w:val="0058006E"/>
    <w:rsid w:val="00580802"/>
    <w:rsid w:val="00582927"/>
    <w:rsid w:val="005831C4"/>
    <w:rsid w:val="00586D21"/>
    <w:rsid w:val="005872EF"/>
    <w:rsid w:val="005900DD"/>
    <w:rsid w:val="005901B8"/>
    <w:rsid w:val="00591317"/>
    <w:rsid w:val="005913FD"/>
    <w:rsid w:val="00595F6C"/>
    <w:rsid w:val="005A22FD"/>
    <w:rsid w:val="005A5351"/>
    <w:rsid w:val="005A5C68"/>
    <w:rsid w:val="005A6D97"/>
    <w:rsid w:val="005B2509"/>
    <w:rsid w:val="005B4142"/>
    <w:rsid w:val="005B4D69"/>
    <w:rsid w:val="005B6006"/>
    <w:rsid w:val="005B6AB4"/>
    <w:rsid w:val="005C2D16"/>
    <w:rsid w:val="005C2FE6"/>
    <w:rsid w:val="005C47AE"/>
    <w:rsid w:val="005C586C"/>
    <w:rsid w:val="005C5B66"/>
    <w:rsid w:val="005D029A"/>
    <w:rsid w:val="005D1172"/>
    <w:rsid w:val="005D2365"/>
    <w:rsid w:val="005D33D7"/>
    <w:rsid w:val="005D468A"/>
    <w:rsid w:val="005D4716"/>
    <w:rsid w:val="005D7080"/>
    <w:rsid w:val="005E0820"/>
    <w:rsid w:val="005E0CFE"/>
    <w:rsid w:val="005E1CD2"/>
    <w:rsid w:val="005E6196"/>
    <w:rsid w:val="005E66A4"/>
    <w:rsid w:val="005E6831"/>
    <w:rsid w:val="005E6B56"/>
    <w:rsid w:val="005F099E"/>
    <w:rsid w:val="005F2A75"/>
    <w:rsid w:val="005F3094"/>
    <w:rsid w:val="005F7891"/>
    <w:rsid w:val="005F7C15"/>
    <w:rsid w:val="0060167F"/>
    <w:rsid w:val="0060221B"/>
    <w:rsid w:val="00602719"/>
    <w:rsid w:val="00603B85"/>
    <w:rsid w:val="00606DE1"/>
    <w:rsid w:val="0060777E"/>
    <w:rsid w:val="0060788C"/>
    <w:rsid w:val="006124F7"/>
    <w:rsid w:val="00614A98"/>
    <w:rsid w:val="00614AB9"/>
    <w:rsid w:val="00614C90"/>
    <w:rsid w:val="006174EB"/>
    <w:rsid w:val="00621079"/>
    <w:rsid w:val="0062488F"/>
    <w:rsid w:val="006301B2"/>
    <w:rsid w:val="0063034B"/>
    <w:rsid w:val="00631D46"/>
    <w:rsid w:val="00632F60"/>
    <w:rsid w:val="00635021"/>
    <w:rsid w:val="0064279E"/>
    <w:rsid w:val="006432D3"/>
    <w:rsid w:val="00643ECE"/>
    <w:rsid w:val="006503F0"/>
    <w:rsid w:val="00650A85"/>
    <w:rsid w:val="00650B52"/>
    <w:rsid w:val="00652044"/>
    <w:rsid w:val="00653EAA"/>
    <w:rsid w:val="00655E4C"/>
    <w:rsid w:val="00656358"/>
    <w:rsid w:val="006569BA"/>
    <w:rsid w:val="00660561"/>
    <w:rsid w:val="0066056A"/>
    <w:rsid w:val="00661354"/>
    <w:rsid w:val="00662CFC"/>
    <w:rsid w:val="006632F8"/>
    <w:rsid w:val="006659BA"/>
    <w:rsid w:val="00666622"/>
    <w:rsid w:val="006721AA"/>
    <w:rsid w:val="00676A36"/>
    <w:rsid w:val="006809E2"/>
    <w:rsid w:val="00680DB5"/>
    <w:rsid w:val="00682003"/>
    <w:rsid w:val="0068340C"/>
    <w:rsid w:val="0068503A"/>
    <w:rsid w:val="00690D61"/>
    <w:rsid w:val="00691190"/>
    <w:rsid w:val="00691C0F"/>
    <w:rsid w:val="00691DA9"/>
    <w:rsid w:val="0069225C"/>
    <w:rsid w:val="006926A7"/>
    <w:rsid w:val="006932CC"/>
    <w:rsid w:val="006937DB"/>
    <w:rsid w:val="006947D2"/>
    <w:rsid w:val="006A274E"/>
    <w:rsid w:val="006A354C"/>
    <w:rsid w:val="006A3F54"/>
    <w:rsid w:val="006A3F55"/>
    <w:rsid w:val="006A4580"/>
    <w:rsid w:val="006A4914"/>
    <w:rsid w:val="006A64BD"/>
    <w:rsid w:val="006B08A2"/>
    <w:rsid w:val="006B232D"/>
    <w:rsid w:val="006B4667"/>
    <w:rsid w:val="006B54C4"/>
    <w:rsid w:val="006B5ABB"/>
    <w:rsid w:val="006B67C9"/>
    <w:rsid w:val="006B7929"/>
    <w:rsid w:val="006C044D"/>
    <w:rsid w:val="006C058C"/>
    <w:rsid w:val="006C0CB4"/>
    <w:rsid w:val="006C0D4D"/>
    <w:rsid w:val="006C36F8"/>
    <w:rsid w:val="006C4D30"/>
    <w:rsid w:val="006C5EED"/>
    <w:rsid w:val="006C7931"/>
    <w:rsid w:val="006C7F3D"/>
    <w:rsid w:val="006D0529"/>
    <w:rsid w:val="006D2006"/>
    <w:rsid w:val="006D246D"/>
    <w:rsid w:val="006D2FE5"/>
    <w:rsid w:val="006D54E9"/>
    <w:rsid w:val="006E041E"/>
    <w:rsid w:val="006E3063"/>
    <w:rsid w:val="006E336F"/>
    <w:rsid w:val="006E402A"/>
    <w:rsid w:val="006E4774"/>
    <w:rsid w:val="006E59B6"/>
    <w:rsid w:val="006E73D4"/>
    <w:rsid w:val="006F0203"/>
    <w:rsid w:val="006F58B6"/>
    <w:rsid w:val="006F7F52"/>
    <w:rsid w:val="00705437"/>
    <w:rsid w:val="00707220"/>
    <w:rsid w:val="0071124D"/>
    <w:rsid w:val="007122FB"/>
    <w:rsid w:val="00713919"/>
    <w:rsid w:val="00714DF3"/>
    <w:rsid w:val="007153EC"/>
    <w:rsid w:val="0071698E"/>
    <w:rsid w:val="00721CD4"/>
    <w:rsid w:val="00721CE6"/>
    <w:rsid w:val="00730549"/>
    <w:rsid w:val="0073201C"/>
    <w:rsid w:val="00733112"/>
    <w:rsid w:val="00733E72"/>
    <w:rsid w:val="00734E33"/>
    <w:rsid w:val="00735746"/>
    <w:rsid w:val="00735DF9"/>
    <w:rsid w:val="00737800"/>
    <w:rsid w:val="00741FE4"/>
    <w:rsid w:val="007446AF"/>
    <w:rsid w:val="00744D5B"/>
    <w:rsid w:val="00745E81"/>
    <w:rsid w:val="00746049"/>
    <w:rsid w:val="00751E09"/>
    <w:rsid w:val="007522E0"/>
    <w:rsid w:val="00754B5C"/>
    <w:rsid w:val="007560D4"/>
    <w:rsid w:val="00760516"/>
    <w:rsid w:val="007615A0"/>
    <w:rsid w:val="00762921"/>
    <w:rsid w:val="00762AA5"/>
    <w:rsid w:val="00763406"/>
    <w:rsid w:val="00763624"/>
    <w:rsid w:val="007638D5"/>
    <w:rsid w:val="00764626"/>
    <w:rsid w:val="00764DC3"/>
    <w:rsid w:val="00765741"/>
    <w:rsid w:val="00765F3E"/>
    <w:rsid w:val="007662DB"/>
    <w:rsid w:val="007678EE"/>
    <w:rsid w:val="007701E0"/>
    <w:rsid w:val="0077605F"/>
    <w:rsid w:val="00777BA2"/>
    <w:rsid w:val="00777D53"/>
    <w:rsid w:val="00782763"/>
    <w:rsid w:val="007836A0"/>
    <w:rsid w:val="00784168"/>
    <w:rsid w:val="00784EAA"/>
    <w:rsid w:val="00790B26"/>
    <w:rsid w:val="00790E5F"/>
    <w:rsid w:val="00791F58"/>
    <w:rsid w:val="0079214A"/>
    <w:rsid w:val="00795AAC"/>
    <w:rsid w:val="00797360"/>
    <w:rsid w:val="007A4F30"/>
    <w:rsid w:val="007A6894"/>
    <w:rsid w:val="007A6949"/>
    <w:rsid w:val="007A6D6C"/>
    <w:rsid w:val="007A78B2"/>
    <w:rsid w:val="007A7D53"/>
    <w:rsid w:val="007B085B"/>
    <w:rsid w:val="007B0CEC"/>
    <w:rsid w:val="007B23D5"/>
    <w:rsid w:val="007B2BB1"/>
    <w:rsid w:val="007B53BD"/>
    <w:rsid w:val="007B5530"/>
    <w:rsid w:val="007B6A7F"/>
    <w:rsid w:val="007B7ACD"/>
    <w:rsid w:val="007C0453"/>
    <w:rsid w:val="007C1F8D"/>
    <w:rsid w:val="007C30C1"/>
    <w:rsid w:val="007C3B3A"/>
    <w:rsid w:val="007C42A4"/>
    <w:rsid w:val="007C4D14"/>
    <w:rsid w:val="007C5058"/>
    <w:rsid w:val="007D0950"/>
    <w:rsid w:val="007D2B8B"/>
    <w:rsid w:val="007D5789"/>
    <w:rsid w:val="007D6C46"/>
    <w:rsid w:val="007E1341"/>
    <w:rsid w:val="007E13D7"/>
    <w:rsid w:val="007E30B9"/>
    <w:rsid w:val="007E5924"/>
    <w:rsid w:val="007E5E7A"/>
    <w:rsid w:val="007E69A9"/>
    <w:rsid w:val="007E773F"/>
    <w:rsid w:val="007E7A33"/>
    <w:rsid w:val="007F14C0"/>
    <w:rsid w:val="007F16A7"/>
    <w:rsid w:val="007F19BE"/>
    <w:rsid w:val="007F3CE9"/>
    <w:rsid w:val="007F460D"/>
    <w:rsid w:val="00801AA0"/>
    <w:rsid w:val="00806025"/>
    <w:rsid w:val="00810435"/>
    <w:rsid w:val="00811566"/>
    <w:rsid w:val="008123C7"/>
    <w:rsid w:val="0081413B"/>
    <w:rsid w:val="008141C7"/>
    <w:rsid w:val="00816ED6"/>
    <w:rsid w:val="00821C0C"/>
    <w:rsid w:val="00821FA2"/>
    <w:rsid w:val="008227EA"/>
    <w:rsid w:val="00822A13"/>
    <w:rsid w:val="00824394"/>
    <w:rsid w:val="00824BE1"/>
    <w:rsid w:val="00825077"/>
    <w:rsid w:val="008252C4"/>
    <w:rsid w:val="00826BD8"/>
    <w:rsid w:val="008274EC"/>
    <w:rsid w:val="008345B8"/>
    <w:rsid w:val="00834708"/>
    <w:rsid w:val="00834758"/>
    <w:rsid w:val="008349C8"/>
    <w:rsid w:val="00834C63"/>
    <w:rsid w:val="008350E0"/>
    <w:rsid w:val="00836D99"/>
    <w:rsid w:val="00840648"/>
    <w:rsid w:val="00845F04"/>
    <w:rsid w:val="00846466"/>
    <w:rsid w:val="00847FC4"/>
    <w:rsid w:val="0085158D"/>
    <w:rsid w:val="00853E4C"/>
    <w:rsid w:val="008568EC"/>
    <w:rsid w:val="00860436"/>
    <w:rsid w:val="008646DB"/>
    <w:rsid w:val="00865D09"/>
    <w:rsid w:val="00865FC7"/>
    <w:rsid w:val="00866538"/>
    <w:rsid w:val="00866965"/>
    <w:rsid w:val="00867CBF"/>
    <w:rsid w:val="00874EFE"/>
    <w:rsid w:val="00876AE1"/>
    <w:rsid w:val="00877449"/>
    <w:rsid w:val="008806FA"/>
    <w:rsid w:val="00880866"/>
    <w:rsid w:val="00880A08"/>
    <w:rsid w:val="00882B72"/>
    <w:rsid w:val="0088417F"/>
    <w:rsid w:val="008846E7"/>
    <w:rsid w:val="0088791E"/>
    <w:rsid w:val="0089146D"/>
    <w:rsid w:val="008927E3"/>
    <w:rsid w:val="008A13F2"/>
    <w:rsid w:val="008A2084"/>
    <w:rsid w:val="008A4E19"/>
    <w:rsid w:val="008A5FB8"/>
    <w:rsid w:val="008A6C44"/>
    <w:rsid w:val="008A7135"/>
    <w:rsid w:val="008A7287"/>
    <w:rsid w:val="008B0886"/>
    <w:rsid w:val="008B1B7A"/>
    <w:rsid w:val="008B3602"/>
    <w:rsid w:val="008B39D4"/>
    <w:rsid w:val="008B52BE"/>
    <w:rsid w:val="008B5E09"/>
    <w:rsid w:val="008B6C61"/>
    <w:rsid w:val="008B74A7"/>
    <w:rsid w:val="008B7817"/>
    <w:rsid w:val="008B7A9F"/>
    <w:rsid w:val="008C02ED"/>
    <w:rsid w:val="008C1831"/>
    <w:rsid w:val="008C4774"/>
    <w:rsid w:val="008C6E0A"/>
    <w:rsid w:val="008C71A8"/>
    <w:rsid w:val="008C7950"/>
    <w:rsid w:val="008D3AA0"/>
    <w:rsid w:val="008D4CDC"/>
    <w:rsid w:val="008D6B30"/>
    <w:rsid w:val="008E1FE1"/>
    <w:rsid w:val="008E3DD0"/>
    <w:rsid w:val="008E549C"/>
    <w:rsid w:val="008E69FA"/>
    <w:rsid w:val="008F1AF1"/>
    <w:rsid w:val="008F1D54"/>
    <w:rsid w:val="008F7B40"/>
    <w:rsid w:val="00900CDB"/>
    <w:rsid w:val="009016C0"/>
    <w:rsid w:val="009024F6"/>
    <w:rsid w:val="009025BD"/>
    <w:rsid w:val="00902C08"/>
    <w:rsid w:val="00903839"/>
    <w:rsid w:val="00905158"/>
    <w:rsid w:val="009119A6"/>
    <w:rsid w:val="0091204A"/>
    <w:rsid w:val="00913A70"/>
    <w:rsid w:val="00914BB2"/>
    <w:rsid w:val="00914DF7"/>
    <w:rsid w:val="00914ECF"/>
    <w:rsid w:val="00917034"/>
    <w:rsid w:val="009174A8"/>
    <w:rsid w:val="00917EE3"/>
    <w:rsid w:val="009227AB"/>
    <w:rsid w:val="009230BD"/>
    <w:rsid w:val="009233FA"/>
    <w:rsid w:val="00924408"/>
    <w:rsid w:val="0092665F"/>
    <w:rsid w:val="00927304"/>
    <w:rsid w:val="00927837"/>
    <w:rsid w:val="00933391"/>
    <w:rsid w:val="00936DDF"/>
    <w:rsid w:val="009404C7"/>
    <w:rsid w:val="009412A8"/>
    <w:rsid w:val="00941AD3"/>
    <w:rsid w:val="00943480"/>
    <w:rsid w:val="00943DAF"/>
    <w:rsid w:val="0094493E"/>
    <w:rsid w:val="00944F55"/>
    <w:rsid w:val="00945A6E"/>
    <w:rsid w:val="00955E34"/>
    <w:rsid w:val="00956909"/>
    <w:rsid w:val="0096365B"/>
    <w:rsid w:val="009646ED"/>
    <w:rsid w:val="00970CB9"/>
    <w:rsid w:val="00974507"/>
    <w:rsid w:val="00975C7D"/>
    <w:rsid w:val="00982BD8"/>
    <w:rsid w:val="009833AA"/>
    <w:rsid w:val="0098631F"/>
    <w:rsid w:val="00986EA8"/>
    <w:rsid w:val="009874E4"/>
    <w:rsid w:val="00987BBC"/>
    <w:rsid w:val="00990511"/>
    <w:rsid w:val="00990BEC"/>
    <w:rsid w:val="0099363D"/>
    <w:rsid w:val="00993C8E"/>
    <w:rsid w:val="00995E7A"/>
    <w:rsid w:val="009A1828"/>
    <w:rsid w:val="009A20C7"/>
    <w:rsid w:val="009A340A"/>
    <w:rsid w:val="009A4A8B"/>
    <w:rsid w:val="009A4AD6"/>
    <w:rsid w:val="009A5838"/>
    <w:rsid w:val="009A622D"/>
    <w:rsid w:val="009A7F4B"/>
    <w:rsid w:val="009B2614"/>
    <w:rsid w:val="009B290B"/>
    <w:rsid w:val="009B74E2"/>
    <w:rsid w:val="009C09E4"/>
    <w:rsid w:val="009C1FAF"/>
    <w:rsid w:val="009C2453"/>
    <w:rsid w:val="009C3933"/>
    <w:rsid w:val="009C59E9"/>
    <w:rsid w:val="009D4021"/>
    <w:rsid w:val="009D46F2"/>
    <w:rsid w:val="009D5FF3"/>
    <w:rsid w:val="009D64D8"/>
    <w:rsid w:val="009D6CC7"/>
    <w:rsid w:val="009E0FD1"/>
    <w:rsid w:val="009E3A00"/>
    <w:rsid w:val="009F1AF0"/>
    <w:rsid w:val="009F1CFD"/>
    <w:rsid w:val="009F21F1"/>
    <w:rsid w:val="009F37F4"/>
    <w:rsid w:val="009F4530"/>
    <w:rsid w:val="009F4A4D"/>
    <w:rsid w:val="009F7ABD"/>
    <w:rsid w:val="00A01651"/>
    <w:rsid w:val="00A028C4"/>
    <w:rsid w:val="00A049CA"/>
    <w:rsid w:val="00A05756"/>
    <w:rsid w:val="00A110AE"/>
    <w:rsid w:val="00A115CB"/>
    <w:rsid w:val="00A11D2E"/>
    <w:rsid w:val="00A121AF"/>
    <w:rsid w:val="00A1411C"/>
    <w:rsid w:val="00A14133"/>
    <w:rsid w:val="00A20FD2"/>
    <w:rsid w:val="00A2126A"/>
    <w:rsid w:val="00A213E8"/>
    <w:rsid w:val="00A214B5"/>
    <w:rsid w:val="00A2177B"/>
    <w:rsid w:val="00A2586F"/>
    <w:rsid w:val="00A258DF"/>
    <w:rsid w:val="00A25A30"/>
    <w:rsid w:val="00A2611C"/>
    <w:rsid w:val="00A26456"/>
    <w:rsid w:val="00A27843"/>
    <w:rsid w:val="00A3283B"/>
    <w:rsid w:val="00A32CEF"/>
    <w:rsid w:val="00A33D0A"/>
    <w:rsid w:val="00A3464A"/>
    <w:rsid w:val="00A34AFC"/>
    <w:rsid w:val="00A34D27"/>
    <w:rsid w:val="00A3584C"/>
    <w:rsid w:val="00A365F8"/>
    <w:rsid w:val="00A407C9"/>
    <w:rsid w:val="00A42728"/>
    <w:rsid w:val="00A4381E"/>
    <w:rsid w:val="00A44F63"/>
    <w:rsid w:val="00A45117"/>
    <w:rsid w:val="00A47E3D"/>
    <w:rsid w:val="00A50E2B"/>
    <w:rsid w:val="00A538F7"/>
    <w:rsid w:val="00A540EE"/>
    <w:rsid w:val="00A578F7"/>
    <w:rsid w:val="00A603FF"/>
    <w:rsid w:val="00A62239"/>
    <w:rsid w:val="00A62C6F"/>
    <w:rsid w:val="00A62EDD"/>
    <w:rsid w:val="00A63274"/>
    <w:rsid w:val="00A637C3"/>
    <w:rsid w:val="00A65430"/>
    <w:rsid w:val="00A67F59"/>
    <w:rsid w:val="00A71798"/>
    <w:rsid w:val="00A719C0"/>
    <w:rsid w:val="00A73A68"/>
    <w:rsid w:val="00A755B8"/>
    <w:rsid w:val="00A80703"/>
    <w:rsid w:val="00A85164"/>
    <w:rsid w:val="00A86FBE"/>
    <w:rsid w:val="00A901B1"/>
    <w:rsid w:val="00A937B5"/>
    <w:rsid w:val="00A93937"/>
    <w:rsid w:val="00A9669C"/>
    <w:rsid w:val="00AA0EBF"/>
    <w:rsid w:val="00AA2C1B"/>
    <w:rsid w:val="00AA3ED3"/>
    <w:rsid w:val="00AA4FA5"/>
    <w:rsid w:val="00AA6C55"/>
    <w:rsid w:val="00AA6C57"/>
    <w:rsid w:val="00AA7B76"/>
    <w:rsid w:val="00AB1E63"/>
    <w:rsid w:val="00AB3348"/>
    <w:rsid w:val="00AB3676"/>
    <w:rsid w:val="00AC0CBD"/>
    <w:rsid w:val="00AC2922"/>
    <w:rsid w:val="00AD0512"/>
    <w:rsid w:val="00AD34EA"/>
    <w:rsid w:val="00AD358D"/>
    <w:rsid w:val="00AD604A"/>
    <w:rsid w:val="00AD76BF"/>
    <w:rsid w:val="00AD7C62"/>
    <w:rsid w:val="00AD7F5F"/>
    <w:rsid w:val="00AE057F"/>
    <w:rsid w:val="00AE1C07"/>
    <w:rsid w:val="00AE1CEC"/>
    <w:rsid w:val="00AE2456"/>
    <w:rsid w:val="00AE25EB"/>
    <w:rsid w:val="00AE28DC"/>
    <w:rsid w:val="00AE2FA2"/>
    <w:rsid w:val="00AE4D6E"/>
    <w:rsid w:val="00AE6524"/>
    <w:rsid w:val="00AE75E7"/>
    <w:rsid w:val="00AF1A88"/>
    <w:rsid w:val="00AF213D"/>
    <w:rsid w:val="00AF2460"/>
    <w:rsid w:val="00AF3C66"/>
    <w:rsid w:val="00AF4DF0"/>
    <w:rsid w:val="00AF7B9C"/>
    <w:rsid w:val="00AF7C2D"/>
    <w:rsid w:val="00B01C3C"/>
    <w:rsid w:val="00B04368"/>
    <w:rsid w:val="00B05E28"/>
    <w:rsid w:val="00B12ECF"/>
    <w:rsid w:val="00B137F9"/>
    <w:rsid w:val="00B14792"/>
    <w:rsid w:val="00B15087"/>
    <w:rsid w:val="00B15965"/>
    <w:rsid w:val="00B17027"/>
    <w:rsid w:val="00B17764"/>
    <w:rsid w:val="00B17D35"/>
    <w:rsid w:val="00B219DD"/>
    <w:rsid w:val="00B21F72"/>
    <w:rsid w:val="00B233EA"/>
    <w:rsid w:val="00B24BE1"/>
    <w:rsid w:val="00B26690"/>
    <w:rsid w:val="00B30003"/>
    <w:rsid w:val="00B34620"/>
    <w:rsid w:val="00B3695E"/>
    <w:rsid w:val="00B414FB"/>
    <w:rsid w:val="00B41B77"/>
    <w:rsid w:val="00B42E8A"/>
    <w:rsid w:val="00B437DE"/>
    <w:rsid w:val="00B43B49"/>
    <w:rsid w:val="00B445A3"/>
    <w:rsid w:val="00B461B0"/>
    <w:rsid w:val="00B522C4"/>
    <w:rsid w:val="00B52C0C"/>
    <w:rsid w:val="00B52CA6"/>
    <w:rsid w:val="00B54795"/>
    <w:rsid w:val="00B54CF2"/>
    <w:rsid w:val="00B600E2"/>
    <w:rsid w:val="00B6096D"/>
    <w:rsid w:val="00B6147A"/>
    <w:rsid w:val="00B63EB2"/>
    <w:rsid w:val="00B67A3E"/>
    <w:rsid w:val="00B7052A"/>
    <w:rsid w:val="00B71973"/>
    <w:rsid w:val="00B737E9"/>
    <w:rsid w:val="00B73C7D"/>
    <w:rsid w:val="00B75691"/>
    <w:rsid w:val="00B75B6A"/>
    <w:rsid w:val="00B87980"/>
    <w:rsid w:val="00B87A80"/>
    <w:rsid w:val="00B90424"/>
    <w:rsid w:val="00B93A6D"/>
    <w:rsid w:val="00B96D0E"/>
    <w:rsid w:val="00BA1E1F"/>
    <w:rsid w:val="00BA2F45"/>
    <w:rsid w:val="00BA3E03"/>
    <w:rsid w:val="00BA526B"/>
    <w:rsid w:val="00BA5CD1"/>
    <w:rsid w:val="00BA673F"/>
    <w:rsid w:val="00BA69B9"/>
    <w:rsid w:val="00BA6B1C"/>
    <w:rsid w:val="00BA6FAD"/>
    <w:rsid w:val="00BB1A2C"/>
    <w:rsid w:val="00BB2550"/>
    <w:rsid w:val="00BB264A"/>
    <w:rsid w:val="00BB3302"/>
    <w:rsid w:val="00BB7D7C"/>
    <w:rsid w:val="00BC3C90"/>
    <w:rsid w:val="00BC58F5"/>
    <w:rsid w:val="00BC5F6E"/>
    <w:rsid w:val="00BD019F"/>
    <w:rsid w:val="00BD17E7"/>
    <w:rsid w:val="00BD4127"/>
    <w:rsid w:val="00BD5A46"/>
    <w:rsid w:val="00BD5DB0"/>
    <w:rsid w:val="00BE0143"/>
    <w:rsid w:val="00BE1242"/>
    <w:rsid w:val="00BE2AD5"/>
    <w:rsid w:val="00BE315B"/>
    <w:rsid w:val="00BE394F"/>
    <w:rsid w:val="00BE4750"/>
    <w:rsid w:val="00BE5076"/>
    <w:rsid w:val="00BE54E7"/>
    <w:rsid w:val="00BE587A"/>
    <w:rsid w:val="00BE7EAF"/>
    <w:rsid w:val="00BF0E2C"/>
    <w:rsid w:val="00BF2D60"/>
    <w:rsid w:val="00BF4C8B"/>
    <w:rsid w:val="00BF4DE2"/>
    <w:rsid w:val="00C00587"/>
    <w:rsid w:val="00C01A0C"/>
    <w:rsid w:val="00C06CB5"/>
    <w:rsid w:val="00C10914"/>
    <w:rsid w:val="00C13C78"/>
    <w:rsid w:val="00C14255"/>
    <w:rsid w:val="00C142E0"/>
    <w:rsid w:val="00C1686E"/>
    <w:rsid w:val="00C17559"/>
    <w:rsid w:val="00C23F3D"/>
    <w:rsid w:val="00C261DD"/>
    <w:rsid w:val="00C27891"/>
    <w:rsid w:val="00C27BF7"/>
    <w:rsid w:val="00C30A11"/>
    <w:rsid w:val="00C31B8C"/>
    <w:rsid w:val="00C3218F"/>
    <w:rsid w:val="00C32BC7"/>
    <w:rsid w:val="00C3345B"/>
    <w:rsid w:val="00C36A3A"/>
    <w:rsid w:val="00C417CE"/>
    <w:rsid w:val="00C46001"/>
    <w:rsid w:val="00C47051"/>
    <w:rsid w:val="00C47818"/>
    <w:rsid w:val="00C518FC"/>
    <w:rsid w:val="00C52C8D"/>
    <w:rsid w:val="00C55F17"/>
    <w:rsid w:val="00C671B7"/>
    <w:rsid w:val="00C700FA"/>
    <w:rsid w:val="00C71240"/>
    <w:rsid w:val="00C729AD"/>
    <w:rsid w:val="00C72F79"/>
    <w:rsid w:val="00C7326A"/>
    <w:rsid w:val="00C744F4"/>
    <w:rsid w:val="00C74C47"/>
    <w:rsid w:val="00C76D05"/>
    <w:rsid w:val="00C76F16"/>
    <w:rsid w:val="00C772C9"/>
    <w:rsid w:val="00C776B0"/>
    <w:rsid w:val="00C855DD"/>
    <w:rsid w:val="00C8668C"/>
    <w:rsid w:val="00C87212"/>
    <w:rsid w:val="00C92025"/>
    <w:rsid w:val="00C92648"/>
    <w:rsid w:val="00C930B0"/>
    <w:rsid w:val="00C94096"/>
    <w:rsid w:val="00C95483"/>
    <w:rsid w:val="00C97E4E"/>
    <w:rsid w:val="00CA13D1"/>
    <w:rsid w:val="00CA4092"/>
    <w:rsid w:val="00CA57BC"/>
    <w:rsid w:val="00CA67B3"/>
    <w:rsid w:val="00CA6F9C"/>
    <w:rsid w:val="00CA7C54"/>
    <w:rsid w:val="00CB21A6"/>
    <w:rsid w:val="00CB3C56"/>
    <w:rsid w:val="00CB3CEC"/>
    <w:rsid w:val="00CB43B4"/>
    <w:rsid w:val="00CB5277"/>
    <w:rsid w:val="00CB551C"/>
    <w:rsid w:val="00CB55FE"/>
    <w:rsid w:val="00CC0D6A"/>
    <w:rsid w:val="00CC1345"/>
    <w:rsid w:val="00CC35D0"/>
    <w:rsid w:val="00CC3F22"/>
    <w:rsid w:val="00CC4D31"/>
    <w:rsid w:val="00CC562C"/>
    <w:rsid w:val="00CC6D0C"/>
    <w:rsid w:val="00CD19F3"/>
    <w:rsid w:val="00CD7C7B"/>
    <w:rsid w:val="00CD7F1F"/>
    <w:rsid w:val="00CD7FF3"/>
    <w:rsid w:val="00CE0EC9"/>
    <w:rsid w:val="00CE30EA"/>
    <w:rsid w:val="00CE4C80"/>
    <w:rsid w:val="00CE5E22"/>
    <w:rsid w:val="00CE64B6"/>
    <w:rsid w:val="00CE7110"/>
    <w:rsid w:val="00CE7113"/>
    <w:rsid w:val="00CE729D"/>
    <w:rsid w:val="00CE7669"/>
    <w:rsid w:val="00CF0BF9"/>
    <w:rsid w:val="00CF2973"/>
    <w:rsid w:val="00CF2DCE"/>
    <w:rsid w:val="00CF53BD"/>
    <w:rsid w:val="00D00125"/>
    <w:rsid w:val="00D00EDB"/>
    <w:rsid w:val="00D11203"/>
    <w:rsid w:val="00D11BF1"/>
    <w:rsid w:val="00D13969"/>
    <w:rsid w:val="00D14836"/>
    <w:rsid w:val="00D15693"/>
    <w:rsid w:val="00D15BFD"/>
    <w:rsid w:val="00D174D3"/>
    <w:rsid w:val="00D17603"/>
    <w:rsid w:val="00D22E01"/>
    <w:rsid w:val="00D242D7"/>
    <w:rsid w:val="00D25B60"/>
    <w:rsid w:val="00D277F6"/>
    <w:rsid w:val="00D2784D"/>
    <w:rsid w:val="00D27C15"/>
    <w:rsid w:val="00D3273F"/>
    <w:rsid w:val="00D32B44"/>
    <w:rsid w:val="00D37239"/>
    <w:rsid w:val="00D430D7"/>
    <w:rsid w:val="00D43210"/>
    <w:rsid w:val="00D45E1F"/>
    <w:rsid w:val="00D46651"/>
    <w:rsid w:val="00D470BE"/>
    <w:rsid w:val="00D50153"/>
    <w:rsid w:val="00D503BD"/>
    <w:rsid w:val="00D50FFC"/>
    <w:rsid w:val="00D5197A"/>
    <w:rsid w:val="00D5256B"/>
    <w:rsid w:val="00D52BDF"/>
    <w:rsid w:val="00D53804"/>
    <w:rsid w:val="00D56BFD"/>
    <w:rsid w:val="00D57C2B"/>
    <w:rsid w:val="00D61FD0"/>
    <w:rsid w:val="00D6271E"/>
    <w:rsid w:val="00D62800"/>
    <w:rsid w:val="00D6309A"/>
    <w:rsid w:val="00D63538"/>
    <w:rsid w:val="00D63649"/>
    <w:rsid w:val="00D63AFC"/>
    <w:rsid w:val="00D64DB7"/>
    <w:rsid w:val="00D65C70"/>
    <w:rsid w:val="00D679FE"/>
    <w:rsid w:val="00D708BA"/>
    <w:rsid w:val="00D72E52"/>
    <w:rsid w:val="00D73967"/>
    <w:rsid w:val="00D74DF7"/>
    <w:rsid w:val="00D77183"/>
    <w:rsid w:val="00D802F8"/>
    <w:rsid w:val="00D81F14"/>
    <w:rsid w:val="00D82335"/>
    <w:rsid w:val="00D84F0B"/>
    <w:rsid w:val="00D87068"/>
    <w:rsid w:val="00D87EE4"/>
    <w:rsid w:val="00D8D00C"/>
    <w:rsid w:val="00D92E0B"/>
    <w:rsid w:val="00D9390E"/>
    <w:rsid w:val="00D9415D"/>
    <w:rsid w:val="00D944B3"/>
    <w:rsid w:val="00D95E7B"/>
    <w:rsid w:val="00D97683"/>
    <w:rsid w:val="00DA6864"/>
    <w:rsid w:val="00DA6C61"/>
    <w:rsid w:val="00DB011B"/>
    <w:rsid w:val="00DB01FC"/>
    <w:rsid w:val="00DB1618"/>
    <w:rsid w:val="00DB4BA7"/>
    <w:rsid w:val="00DB6676"/>
    <w:rsid w:val="00DB7190"/>
    <w:rsid w:val="00DC1B4C"/>
    <w:rsid w:val="00DC2819"/>
    <w:rsid w:val="00DC4683"/>
    <w:rsid w:val="00DC5B76"/>
    <w:rsid w:val="00DC7D8D"/>
    <w:rsid w:val="00DD09A4"/>
    <w:rsid w:val="00DD0E5C"/>
    <w:rsid w:val="00DD14AD"/>
    <w:rsid w:val="00DD1E1A"/>
    <w:rsid w:val="00DD2493"/>
    <w:rsid w:val="00DD7373"/>
    <w:rsid w:val="00DE202C"/>
    <w:rsid w:val="00DE4302"/>
    <w:rsid w:val="00DE6037"/>
    <w:rsid w:val="00DF1330"/>
    <w:rsid w:val="00DF14C6"/>
    <w:rsid w:val="00DF17CB"/>
    <w:rsid w:val="00DF3980"/>
    <w:rsid w:val="00DF4778"/>
    <w:rsid w:val="00DF4A33"/>
    <w:rsid w:val="00DF5CA7"/>
    <w:rsid w:val="00E00A53"/>
    <w:rsid w:val="00E01C11"/>
    <w:rsid w:val="00E03021"/>
    <w:rsid w:val="00E039CA"/>
    <w:rsid w:val="00E03A58"/>
    <w:rsid w:val="00E03D1A"/>
    <w:rsid w:val="00E04859"/>
    <w:rsid w:val="00E04DE8"/>
    <w:rsid w:val="00E06005"/>
    <w:rsid w:val="00E111F9"/>
    <w:rsid w:val="00E142DC"/>
    <w:rsid w:val="00E155C6"/>
    <w:rsid w:val="00E15A9E"/>
    <w:rsid w:val="00E17F2D"/>
    <w:rsid w:val="00E20DF9"/>
    <w:rsid w:val="00E22BA3"/>
    <w:rsid w:val="00E23AF4"/>
    <w:rsid w:val="00E23CCC"/>
    <w:rsid w:val="00E2494E"/>
    <w:rsid w:val="00E24A3D"/>
    <w:rsid w:val="00E24D3B"/>
    <w:rsid w:val="00E25EC9"/>
    <w:rsid w:val="00E26FE6"/>
    <w:rsid w:val="00E27F82"/>
    <w:rsid w:val="00E30AAC"/>
    <w:rsid w:val="00E33705"/>
    <w:rsid w:val="00E343C6"/>
    <w:rsid w:val="00E356C5"/>
    <w:rsid w:val="00E361B2"/>
    <w:rsid w:val="00E378C2"/>
    <w:rsid w:val="00E4229C"/>
    <w:rsid w:val="00E4278C"/>
    <w:rsid w:val="00E47482"/>
    <w:rsid w:val="00E54676"/>
    <w:rsid w:val="00E54D97"/>
    <w:rsid w:val="00E60D1C"/>
    <w:rsid w:val="00E628BD"/>
    <w:rsid w:val="00E6315D"/>
    <w:rsid w:val="00E653F1"/>
    <w:rsid w:val="00E7133B"/>
    <w:rsid w:val="00E714A7"/>
    <w:rsid w:val="00E718FD"/>
    <w:rsid w:val="00E77DD4"/>
    <w:rsid w:val="00E80F16"/>
    <w:rsid w:val="00E81C29"/>
    <w:rsid w:val="00E866C7"/>
    <w:rsid w:val="00E86DED"/>
    <w:rsid w:val="00E86F72"/>
    <w:rsid w:val="00E877F8"/>
    <w:rsid w:val="00E87FB8"/>
    <w:rsid w:val="00E90425"/>
    <w:rsid w:val="00E914FC"/>
    <w:rsid w:val="00E947CA"/>
    <w:rsid w:val="00E94F62"/>
    <w:rsid w:val="00E967C3"/>
    <w:rsid w:val="00EA0494"/>
    <w:rsid w:val="00EA2B34"/>
    <w:rsid w:val="00EA3A79"/>
    <w:rsid w:val="00EA3B1B"/>
    <w:rsid w:val="00EA4297"/>
    <w:rsid w:val="00EA4B22"/>
    <w:rsid w:val="00EA4D6E"/>
    <w:rsid w:val="00EB251C"/>
    <w:rsid w:val="00EB2FA3"/>
    <w:rsid w:val="00EB53AC"/>
    <w:rsid w:val="00EB5732"/>
    <w:rsid w:val="00EB6CBE"/>
    <w:rsid w:val="00EC0145"/>
    <w:rsid w:val="00EC0770"/>
    <w:rsid w:val="00EC07D7"/>
    <w:rsid w:val="00EC0B61"/>
    <w:rsid w:val="00EC1772"/>
    <w:rsid w:val="00EC6081"/>
    <w:rsid w:val="00ED0A50"/>
    <w:rsid w:val="00ED1AAE"/>
    <w:rsid w:val="00ED33FB"/>
    <w:rsid w:val="00ED56BF"/>
    <w:rsid w:val="00ED5E49"/>
    <w:rsid w:val="00EE0194"/>
    <w:rsid w:val="00EE0604"/>
    <w:rsid w:val="00EE1B60"/>
    <w:rsid w:val="00EE30F3"/>
    <w:rsid w:val="00EE4D1C"/>
    <w:rsid w:val="00EE5259"/>
    <w:rsid w:val="00EE598A"/>
    <w:rsid w:val="00EE5A47"/>
    <w:rsid w:val="00EE7B52"/>
    <w:rsid w:val="00EF02B4"/>
    <w:rsid w:val="00EF0BE1"/>
    <w:rsid w:val="00EF1FF9"/>
    <w:rsid w:val="00EF4A73"/>
    <w:rsid w:val="00EF5134"/>
    <w:rsid w:val="00EF53E4"/>
    <w:rsid w:val="00EF6893"/>
    <w:rsid w:val="00F01102"/>
    <w:rsid w:val="00F0409B"/>
    <w:rsid w:val="00F04460"/>
    <w:rsid w:val="00F05FA1"/>
    <w:rsid w:val="00F06135"/>
    <w:rsid w:val="00F1196B"/>
    <w:rsid w:val="00F1269D"/>
    <w:rsid w:val="00F12FB5"/>
    <w:rsid w:val="00F131A8"/>
    <w:rsid w:val="00F16DDE"/>
    <w:rsid w:val="00F17639"/>
    <w:rsid w:val="00F20560"/>
    <w:rsid w:val="00F251C4"/>
    <w:rsid w:val="00F2636C"/>
    <w:rsid w:val="00F27B91"/>
    <w:rsid w:val="00F27CEF"/>
    <w:rsid w:val="00F32B42"/>
    <w:rsid w:val="00F3335C"/>
    <w:rsid w:val="00F33980"/>
    <w:rsid w:val="00F35344"/>
    <w:rsid w:val="00F3692C"/>
    <w:rsid w:val="00F37909"/>
    <w:rsid w:val="00F42F37"/>
    <w:rsid w:val="00F43D1C"/>
    <w:rsid w:val="00F446C8"/>
    <w:rsid w:val="00F451F8"/>
    <w:rsid w:val="00F4531B"/>
    <w:rsid w:val="00F46BC9"/>
    <w:rsid w:val="00F51ADC"/>
    <w:rsid w:val="00F51B2E"/>
    <w:rsid w:val="00F56CEC"/>
    <w:rsid w:val="00F56FEA"/>
    <w:rsid w:val="00F57AC6"/>
    <w:rsid w:val="00F6122A"/>
    <w:rsid w:val="00F627E2"/>
    <w:rsid w:val="00F629B5"/>
    <w:rsid w:val="00F63885"/>
    <w:rsid w:val="00F66ACF"/>
    <w:rsid w:val="00F66E30"/>
    <w:rsid w:val="00F70253"/>
    <w:rsid w:val="00F72C9D"/>
    <w:rsid w:val="00F72E8E"/>
    <w:rsid w:val="00F73363"/>
    <w:rsid w:val="00F74DA2"/>
    <w:rsid w:val="00F75BA7"/>
    <w:rsid w:val="00F76867"/>
    <w:rsid w:val="00F80A3C"/>
    <w:rsid w:val="00F80C2E"/>
    <w:rsid w:val="00F81693"/>
    <w:rsid w:val="00F825B9"/>
    <w:rsid w:val="00F83705"/>
    <w:rsid w:val="00F84119"/>
    <w:rsid w:val="00F8471D"/>
    <w:rsid w:val="00F84B0B"/>
    <w:rsid w:val="00F8602D"/>
    <w:rsid w:val="00F86CCB"/>
    <w:rsid w:val="00F86D6B"/>
    <w:rsid w:val="00F87A98"/>
    <w:rsid w:val="00F902B3"/>
    <w:rsid w:val="00F91508"/>
    <w:rsid w:val="00F91910"/>
    <w:rsid w:val="00F91DEE"/>
    <w:rsid w:val="00F93CBE"/>
    <w:rsid w:val="00F954FE"/>
    <w:rsid w:val="00F9668E"/>
    <w:rsid w:val="00F9796E"/>
    <w:rsid w:val="00F97F87"/>
    <w:rsid w:val="00FA0A86"/>
    <w:rsid w:val="00FA0D94"/>
    <w:rsid w:val="00FA251F"/>
    <w:rsid w:val="00FA4889"/>
    <w:rsid w:val="00FA516C"/>
    <w:rsid w:val="00FA6C9F"/>
    <w:rsid w:val="00FB0168"/>
    <w:rsid w:val="00FB219B"/>
    <w:rsid w:val="00FB4755"/>
    <w:rsid w:val="00FB53F5"/>
    <w:rsid w:val="00FB5864"/>
    <w:rsid w:val="00FB7F6E"/>
    <w:rsid w:val="00FC1B79"/>
    <w:rsid w:val="00FC5829"/>
    <w:rsid w:val="00FC5EB8"/>
    <w:rsid w:val="00FD07AD"/>
    <w:rsid w:val="00FD3235"/>
    <w:rsid w:val="00FD4102"/>
    <w:rsid w:val="00FD5821"/>
    <w:rsid w:val="00FD6932"/>
    <w:rsid w:val="00FE050F"/>
    <w:rsid w:val="00FE16E8"/>
    <w:rsid w:val="00FE222D"/>
    <w:rsid w:val="00FF1567"/>
    <w:rsid w:val="00FF2B1B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C0ED0"/>
  <w15:docId w15:val="{9A92BC04-4E11-4DB6-BA5C-37129ECB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5B6A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qFormat/>
    <w:rsid w:val="000E18F9"/>
    <w:pPr>
      <w:keepNext/>
      <w:keepLines/>
      <w:tabs>
        <w:tab w:val="left" w:pos="567"/>
      </w:tabs>
      <w:spacing w:after="480"/>
      <w:outlineLvl w:val="0"/>
    </w:pPr>
    <w:rPr>
      <w:rFonts w:ascii="Arial" w:eastAsiaTheme="majorEastAsia" w:hAnsi="Arial" w:cstheme="majorBidi"/>
      <w:b/>
      <w:bCs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5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7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AE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Tabellentext bullet"/>
    <w:uiPriority w:val="34"/>
    <w:qFormat/>
    <w:rsid w:val="00D46651"/>
    <w:pPr>
      <w:keepLines/>
      <w:numPr>
        <w:numId w:val="1"/>
      </w:numPr>
      <w:tabs>
        <w:tab w:val="left" w:pos="227"/>
      </w:tabs>
      <w:spacing w:after="60" w:line="200" w:lineRule="exact"/>
      <w:ind w:left="238" w:hanging="238"/>
    </w:pPr>
    <w:rPr>
      <w:rFonts w:ascii="Arial" w:hAnsi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41"/>
  </w:style>
  <w:style w:type="paragraph" w:styleId="Fuzeile">
    <w:name w:val="footer"/>
    <w:basedOn w:val="Standard"/>
    <w:link w:val="Fu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41"/>
  </w:style>
  <w:style w:type="character" w:styleId="Hyperlink">
    <w:name w:val="Hyperlink"/>
    <w:basedOn w:val="Absatz-Standardschriftart"/>
    <w:uiPriority w:val="99"/>
    <w:unhideWhenUsed/>
    <w:rsid w:val="001560BE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6659B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17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17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17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7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7CE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8F9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5B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ellenkopf">
    <w:name w:val="Tabellenkopf"/>
    <w:qFormat/>
    <w:rsid w:val="00680DB5"/>
    <w:pPr>
      <w:spacing w:after="0" w:line="240" w:lineRule="exact"/>
    </w:pPr>
    <w:rPr>
      <w:rFonts w:ascii="Arial" w:hAnsi="Arial"/>
      <w:b/>
      <w:color w:val="FFFFFF" w:themeColor="background1"/>
      <w:sz w:val="20"/>
    </w:rPr>
  </w:style>
  <w:style w:type="paragraph" w:customStyle="1" w:styleId="Tabellentextbold">
    <w:name w:val="Tabellentext bold"/>
    <w:qFormat/>
    <w:rsid w:val="00AE057F"/>
    <w:pPr>
      <w:spacing w:after="0" w:line="200" w:lineRule="exact"/>
    </w:pPr>
    <w:rPr>
      <w:rFonts w:ascii="Arial" w:hAnsi="Arial"/>
      <w:b/>
      <w:sz w:val="18"/>
    </w:rPr>
  </w:style>
  <w:style w:type="paragraph" w:customStyle="1" w:styleId="Tabelltentext">
    <w:name w:val="Tabelltentext"/>
    <w:qFormat/>
    <w:rsid w:val="00CC562C"/>
    <w:pPr>
      <w:tabs>
        <w:tab w:val="left" w:pos="851"/>
      </w:tabs>
      <w:spacing w:after="60"/>
    </w:pPr>
    <w:rPr>
      <w:rFonts w:ascii="Arial" w:hAnsi="Arial"/>
      <w:sz w:val="18"/>
    </w:rPr>
  </w:style>
  <w:style w:type="paragraph" w:customStyle="1" w:styleId="Spiegelstrich">
    <w:name w:val="Spiegelstrich"/>
    <w:autoRedefine/>
    <w:qFormat/>
    <w:rsid w:val="00FF2B1B"/>
    <w:pPr>
      <w:keepLines/>
      <w:numPr>
        <w:numId w:val="28"/>
      </w:numPr>
      <w:spacing w:after="60" w:line="200" w:lineRule="exact"/>
      <w:ind w:left="454" w:hanging="227"/>
    </w:pPr>
    <w:rPr>
      <w:rFonts w:ascii="Arial" w:hAnsi="Arial"/>
      <w:sz w:val="18"/>
    </w:rPr>
  </w:style>
  <w:style w:type="paragraph" w:customStyle="1" w:styleId="Kreuz">
    <w:name w:val="Kreuz"/>
    <w:qFormat/>
    <w:rsid w:val="00CC562C"/>
    <w:pPr>
      <w:numPr>
        <w:numId w:val="29"/>
      </w:numPr>
      <w:spacing w:after="0"/>
      <w:ind w:left="284" w:right="57"/>
      <w:jc w:val="center"/>
    </w:pPr>
    <w:rPr>
      <w:rFonts w:ascii="Arial" w:hAnsi="Arial"/>
      <w:b/>
      <w:sz w:val="18"/>
      <w:szCs w:val="14"/>
    </w:rPr>
  </w:style>
  <w:style w:type="paragraph" w:customStyle="1" w:styleId="Smileys">
    <w:name w:val="Smileys"/>
    <w:qFormat/>
    <w:rsid w:val="00CC562C"/>
    <w:pPr>
      <w:spacing w:after="60" w:line="240" w:lineRule="auto"/>
      <w:jc w:val="center"/>
    </w:pPr>
    <w:rPr>
      <w:rFonts w:ascii="Arial" w:hAnsi="Arial"/>
      <w:noProof/>
      <w:lang w:eastAsia="de-DE"/>
    </w:rPr>
  </w:style>
  <w:style w:type="paragraph" w:customStyle="1" w:styleId="Abstand">
    <w:name w:val="Abstand"/>
    <w:qFormat/>
    <w:rsid w:val="00027398"/>
    <w:pPr>
      <w:spacing w:line="180" w:lineRule="exact"/>
    </w:pPr>
    <w:rPr>
      <w:rFonts w:ascii="Arial" w:hAnsi="Arial"/>
    </w:rPr>
  </w:style>
  <w:style w:type="paragraph" w:customStyle="1" w:styleId="DokumentnameSeite">
    <w:name w:val="Dokumentname_Seite"/>
    <w:autoRedefine/>
    <w:qFormat/>
    <w:rsid w:val="005E6B56"/>
    <w:pPr>
      <w:spacing w:after="0" w:line="200" w:lineRule="exact"/>
      <w:jc w:val="right"/>
    </w:pPr>
    <w:rPr>
      <w:rFonts w:ascii="Arial" w:hAnsi="Arial" w:cs="Times New Roman"/>
      <w:sz w:val="16"/>
    </w:rPr>
  </w:style>
  <w:style w:type="paragraph" w:customStyle="1" w:styleId="Basiskatalog">
    <w:name w:val="Basiskatalog"/>
    <w:qFormat/>
    <w:rsid w:val="009B290B"/>
    <w:rPr>
      <w:rFonts w:ascii="Arial" w:eastAsiaTheme="majorEastAsia" w:hAnsi="Arial" w:cstheme="majorBidi"/>
      <w:b/>
      <w:bCs/>
      <w:sz w:val="48"/>
      <w:szCs w:val="32"/>
    </w:rPr>
  </w:style>
  <w:style w:type="paragraph" w:customStyle="1" w:styleId="Inhalt3">
    <w:name w:val="Inhalt_3"/>
    <w:qFormat/>
    <w:rsid w:val="00A3584C"/>
    <w:pPr>
      <w:tabs>
        <w:tab w:val="left" w:pos="567"/>
      </w:tabs>
      <w:spacing w:before="160" w:line="240" w:lineRule="atLeast"/>
      <w:ind w:left="284"/>
    </w:pPr>
    <w:rPr>
      <w:rFonts w:ascii="Arial" w:hAnsi="Arial"/>
      <w:sz w:val="20"/>
      <w:szCs w:val="20"/>
    </w:rPr>
  </w:style>
  <w:style w:type="paragraph" w:customStyle="1" w:styleId="Inhalt2">
    <w:name w:val="Inhalt_2"/>
    <w:qFormat/>
    <w:rsid w:val="00520324"/>
    <w:pPr>
      <w:tabs>
        <w:tab w:val="left" w:pos="567"/>
      </w:tabs>
      <w:spacing w:before="320" w:after="180" w:line="240" w:lineRule="atLeast"/>
      <w:ind w:left="567" w:hanging="567"/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905158"/>
    <w:pPr>
      <w:numPr>
        <w:numId w:val="45"/>
      </w:numPr>
      <w:spacing w:before="20" w:after="20" w:line="240" w:lineRule="auto"/>
    </w:pPr>
    <w:rPr>
      <w:rFonts w:eastAsia="Times New Roman" w:cs="Times New Roman"/>
      <w:szCs w:val="20"/>
      <w:lang w:eastAsia="de-DE"/>
    </w:rPr>
  </w:style>
  <w:style w:type="paragraph" w:customStyle="1" w:styleId="Text">
    <w:name w:val="Text"/>
    <w:basedOn w:val="Standard"/>
    <w:rsid w:val="00905158"/>
    <w:pPr>
      <w:spacing w:before="20" w:after="40" w:line="240" w:lineRule="auto"/>
    </w:pPr>
    <w:rPr>
      <w:rFonts w:eastAsia="Times New Roman" w:cs="Times New Roman"/>
      <w:szCs w:val="20"/>
      <w:lang w:eastAsia="de-DE"/>
    </w:rPr>
  </w:style>
  <w:style w:type="paragraph" w:customStyle="1" w:styleId="Regelwerk">
    <w:name w:val="Regelwerk"/>
    <w:rsid w:val="00905158"/>
    <w:pPr>
      <w:spacing w:before="80" w:after="40" w:line="240" w:lineRule="auto"/>
    </w:pPr>
    <w:rPr>
      <w:rFonts w:ascii="Arial Narrow" w:eastAsia="Times New Roman" w:hAnsi="Arial Narrow" w:cs="Times New Roman"/>
      <w:noProof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k-bund.de/downloads/Gesundheitsf%F6rderung/Psychische%20Belastung/UVB_Broschuere_WasStresst_2015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FDC38F80B5045953267D40E478A88" ma:contentTypeVersion="6" ma:contentTypeDescription="Ein neues Dokument erstellen." ma:contentTypeScope="" ma:versionID="e2d66a57b635903f6581bcc3092493ac">
  <xsd:schema xmlns:xsd="http://www.w3.org/2001/XMLSchema" xmlns:xs="http://www.w3.org/2001/XMLSchema" xmlns:p="http://schemas.microsoft.com/office/2006/metadata/properties" xmlns:ns2="47ad491f-1f66-4ca4-b51f-c204cbd65bef" targetNamespace="http://schemas.microsoft.com/office/2006/metadata/properties" ma:root="true" ma:fieldsID="881983dedfd3ed5372c33b2f8627152e" ns2:_="">
    <xsd:import namespace="47ad491f-1f66-4ca4-b51f-c204cbd65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491f-1f66-4ca4-b51f-c204cbd65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B471-C301-42C6-AE6F-388CBC969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AAD946-725D-4247-B3F1-50C5DA713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d491f-1f66-4ca4-b51f-c204cbd65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E7E9C-21FC-4355-A266-FCB19B327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11C2E-10EA-41F8-B88B-F33E6959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1933</Words>
  <Characters>12185</Characters>
  <Application>Microsoft Office Word</Application>
  <DocSecurity>0</DocSecurity>
  <Lines>101</Lines>
  <Paragraphs>28</Paragraphs>
  <ScaleCrop>false</ScaleCrop>
  <Company>VBG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Tavera</dc:creator>
  <cp:lastModifiedBy>Stahr, Christian</cp:lastModifiedBy>
  <cp:revision>5</cp:revision>
  <cp:lastPrinted>2017-06-09T08:41:00Z</cp:lastPrinted>
  <dcterms:created xsi:type="dcterms:W3CDTF">2021-02-04T11:42:00Z</dcterms:created>
  <dcterms:modified xsi:type="dcterms:W3CDTF">2022-04-20T08:49:00Z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0x010100ACCFDC38F80B5045953267D40E478A88</vt:lpwstr>
  </property>
</Properties>
</file>